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4407"/>
        <w:gridCol w:w="1266"/>
        <w:gridCol w:w="4167"/>
      </w:tblGrid>
      <w:tr w:rsidR="00957DAB" w:rsidRPr="00957DAB" w:rsidTr="002A7B3B">
        <w:trPr>
          <w:trHeight w:val="80"/>
        </w:trPr>
        <w:tc>
          <w:tcPr>
            <w:tcW w:w="4407" w:type="dxa"/>
          </w:tcPr>
          <w:p w:rsidR="00957DAB" w:rsidRPr="00957DAB" w:rsidRDefault="00957DAB" w:rsidP="002A7B3B">
            <w:pPr>
              <w:tabs>
                <w:tab w:val="left" w:pos="1551"/>
              </w:tabs>
              <w:rPr>
                <w:rFonts w:ascii="Times New Roman" w:hAnsi="Times New Roman" w:cs="Times New Roman"/>
                <w:sz w:val="28"/>
                <w:szCs w:val="28"/>
              </w:rPr>
            </w:pPr>
          </w:p>
        </w:tc>
        <w:tc>
          <w:tcPr>
            <w:tcW w:w="1266" w:type="dxa"/>
          </w:tcPr>
          <w:p w:rsidR="00957DAB" w:rsidRPr="00957DAB" w:rsidRDefault="00957DAB" w:rsidP="002A7B3B">
            <w:pPr>
              <w:rPr>
                <w:rFonts w:ascii="Times New Roman" w:hAnsi="Times New Roman" w:cs="Times New Roman"/>
                <w:sz w:val="28"/>
                <w:szCs w:val="28"/>
              </w:rPr>
            </w:pPr>
          </w:p>
        </w:tc>
        <w:tc>
          <w:tcPr>
            <w:tcW w:w="4167" w:type="dxa"/>
          </w:tcPr>
          <w:p w:rsidR="00957DAB" w:rsidRPr="00957DAB" w:rsidRDefault="00957DAB" w:rsidP="002A7B3B">
            <w:pPr>
              <w:rPr>
                <w:rFonts w:ascii="Times New Roman" w:hAnsi="Times New Roman" w:cs="Times New Roman"/>
                <w:sz w:val="28"/>
                <w:szCs w:val="28"/>
              </w:rPr>
            </w:pPr>
          </w:p>
        </w:tc>
      </w:tr>
    </w:tbl>
    <w:tbl>
      <w:tblPr>
        <w:tblpPr w:leftFromText="180" w:rightFromText="180" w:horzAnchor="margin" w:tblpY="-480"/>
        <w:tblW w:w="9840" w:type="dxa"/>
        <w:tblLayout w:type="fixed"/>
        <w:tblLook w:val="04A0" w:firstRow="1" w:lastRow="0" w:firstColumn="1" w:lastColumn="0" w:noHBand="0" w:noVBand="1"/>
      </w:tblPr>
      <w:tblGrid>
        <w:gridCol w:w="9840"/>
      </w:tblGrid>
      <w:tr w:rsidR="0097474D" w:rsidRPr="0097474D" w:rsidTr="0097474D">
        <w:trPr>
          <w:trHeight w:val="156"/>
        </w:trPr>
        <w:tc>
          <w:tcPr>
            <w:tcW w:w="9840" w:type="dxa"/>
          </w:tcPr>
          <w:tbl>
            <w:tblPr>
              <w:tblW w:w="9840" w:type="dxa"/>
              <w:tblLayout w:type="fixed"/>
              <w:tblLook w:val="00A0" w:firstRow="1" w:lastRow="0" w:firstColumn="1" w:lastColumn="0" w:noHBand="0" w:noVBand="0"/>
            </w:tblPr>
            <w:tblGrid>
              <w:gridCol w:w="143"/>
              <w:gridCol w:w="4264"/>
              <w:gridCol w:w="1266"/>
              <w:gridCol w:w="4111"/>
              <w:gridCol w:w="56"/>
            </w:tblGrid>
            <w:tr w:rsidR="0097474D" w:rsidRPr="0097474D" w:rsidTr="002A7B3B">
              <w:trPr>
                <w:trHeight w:val="1955"/>
              </w:trPr>
              <w:tc>
                <w:tcPr>
                  <w:tcW w:w="4407" w:type="dxa"/>
                  <w:gridSpan w:val="2"/>
                  <w:hideMark/>
                </w:tcPr>
                <w:p w:rsidR="0097474D" w:rsidRPr="0097474D" w:rsidRDefault="0097474D" w:rsidP="0097474D">
                  <w:pPr>
                    <w:keepNext/>
                    <w:framePr w:hSpace="180" w:wrap="around" w:hAnchor="margin" w:y="-480"/>
                    <w:tabs>
                      <w:tab w:val="left" w:pos="1884"/>
                    </w:tabs>
                    <w:spacing w:after="0" w:line="240" w:lineRule="auto"/>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 xml:space="preserve">  </w:t>
                  </w:r>
                </w:p>
                <w:p w:rsidR="0097474D" w:rsidRPr="0097474D" w:rsidRDefault="0097474D" w:rsidP="0097474D">
                  <w:pPr>
                    <w:keepNext/>
                    <w:framePr w:hSpace="180" w:wrap="around" w:hAnchor="margin" w:y="-480"/>
                    <w:tabs>
                      <w:tab w:val="left" w:pos="1884"/>
                    </w:tabs>
                    <w:spacing w:after="0" w:line="240" w:lineRule="auto"/>
                    <w:outlineLvl w:val="1"/>
                    <w:rPr>
                      <w:rFonts w:ascii="Times New Roman" w:eastAsia="Calibri" w:hAnsi="Times New Roman" w:cs="Times New Roman"/>
                      <w:sz w:val="24"/>
                      <w:szCs w:val="24"/>
                      <w:lang w:eastAsia="ru-RU"/>
                    </w:rPr>
                  </w:pPr>
                </w:p>
                <w:p w:rsidR="0097474D" w:rsidRPr="0097474D" w:rsidRDefault="0097474D" w:rsidP="0097474D">
                  <w:pPr>
                    <w:keepNext/>
                    <w:framePr w:hSpace="180" w:wrap="around" w:hAnchor="margin" w:y="-480"/>
                    <w:tabs>
                      <w:tab w:val="left" w:pos="1884"/>
                    </w:tabs>
                    <w:spacing w:after="0" w:line="240" w:lineRule="auto"/>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 xml:space="preserve"> ИСПОЛНИТЕЛЬНЫЙ КОМИТЕТ</w:t>
                  </w:r>
                </w:p>
                <w:p w:rsidR="0097474D" w:rsidRPr="0097474D" w:rsidRDefault="0097474D" w:rsidP="0097474D">
                  <w:pPr>
                    <w:keepNext/>
                    <w:framePr w:hSpace="180" w:wrap="around" w:hAnchor="margin" w:y="-480"/>
                    <w:tabs>
                      <w:tab w:val="left" w:pos="1884"/>
                    </w:tabs>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НИЖНЕЧЕКУРСКОГО СЕЛЬСКОГО ПОСЕЛЕНИЯ ДРОЖЖАНОВСКОГО</w:t>
                  </w:r>
                </w:p>
                <w:p w:rsidR="0097474D" w:rsidRPr="0097474D" w:rsidRDefault="0097474D" w:rsidP="0097474D">
                  <w:pPr>
                    <w:keepNext/>
                    <w:framePr w:hSpace="180" w:wrap="around" w:hAnchor="margin" w:y="-480"/>
                    <w:tabs>
                      <w:tab w:val="left" w:pos="1884"/>
                    </w:tabs>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МУНИЦИПАЛЬНОГО РАЙОНА</w:t>
                  </w:r>
                </w:p>
                <w:p w:rsidR="0097474D" w:rsidRPr="0097474D" w:rsidRDefault="0097474D" w:rsidP="0097474D">
                  <w:pPr>
                    <w:keepNext/>
                    <w:framePr w:hSpace="180" w:wrap="around" w:hAnchor="margin" w:y="-480"/>
                    <w:tabs>
                      <w:tab w:val="left" w:pos="1884"/>
                    </w:tabs>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РЕСПУБЛИКИ ТАТАРСТАН</w:t>
                  </w:r>
                </w:p>
                <w:p w:rsidR="0097474D" w:rsidRPr="0097474D" w:rsidRDefault="0097474D" w:rsidP="0097474D">
                  <w:pPr>
                    <w:keepNext/>
                    <w:framePr w:hSpace="180" w:wrap="around" w:hAnchor="margin" w:y="-480"/>
                    <w:tabs>
                      <w:tab w:val="left" w:pos="1884"/>
                    </w:tabs>
                    <w:spacing w:after="0" w:line="240" w:lineRule="auto"/>
                    <w:jc w:val="center"/>
                    <w:outlineLvl w:val="1"/>
                    <w:rPr>
                      <w:rFonts w:ascii="Times New Roman" w:eastAsia="Times New Roman" w:hAnsi="Times New Roman" w:cs="Times New Roman"/>
                      <w:i/>
                      <w:sz w:val="24"/>
                      <w:szCs w:val="24"/>
                      <w:lang w:val="tt-RU" w:eastAsia="ru-RU"/>
                    </w:rPr>
                  </w:pPr>
                </w:p>
                <w:p w:rsidR="0097474D" w:rsidRPr="0097474D" w:rsidRDefault="0097474D" w:rsidP="0097474D">
                  <w:pPr>
                    <w:keepNext/>
                    <w:framePr w:hSpace="180" w:wrap="around" w:hAnchor="margin" w:y="-480"/>
                    <w:tabs>
                      <w:tab w:val="left" w:pos="1884"/>
                    </w:tabs>
                    <w:spacing w:after="0" w:line="240" w:lineRule="auto"/>
                    <w:jc w:val="center"/>
                    <w:outlineLvl w:val="1"/>
                    <w:rPr>
                      <w:rFonts w:ascii="Times New Roman" w:eastAsia="Times New Roman" w:hAnsi="Times New Roman" w:cs="Times New Roman"/>
                      <w:i/>
                      <w:sz w:val="24"/>
                      <w:szCs w:val="24"/>
                      <w:lang w:val="tt-RU" w:eastAsia="ru-RU"/>
                    </w:rPr>
                  </w:pPr>
                  <w:r w:rsidRPr="0097474D">
                    <w:rPr>
                      <w:rFonts w:ascii="Times New Roman" w:eastAsia="Times New Roman" w:hAnsi="Times New Roman" w:cs="Times New Roman"/>
                      <w:i/>
                      <w:sz w:val="24"/>
                      <w:szCs w:val="24"/>
                      <w:lang w:val="tt-RU" w:eastAsia="ru-RU"/>
                    </w:rPr>
                    <w:t xml:space="preserve">422483д , село Нижнее Чекурское                                         </w:t>
                  </w:r>
                </w:p>
              </w:tc>
              <w:tc>
                <w:tcPr>
                  <w:tcW w:w="1266" w:type="dxa"/>
                </w:tcPr>
                <w:p w:rsidR="0097474D" w:rsidRPr="0097474D" w:rsidRDefault="0097474D" w:rsidP="0097474D">
                  <w:pPr>
                    <w:framePr w:hSpace="180" w:wrap="around" w:hAnchor="margin" w:y="-480"/>
                    <w:spacing w:after="0" w:line="240" w:lineRule="auto"/>
                    <w:jc w:val="center"/>
                    <w:rPr>
                      <w:rFonts w:ascii="Times New Roman" w:eastAsia="Calibri" w:hAnsi="Times New Roman" w:cs="Times New Roman"/>
                      <w:sz w:val="24"/>
                      <w:szCs w:val="24"/>
                      <w:lang w:eastAsia="ru-RU"/>
                    </w:rPr>
                  </w:pPr>
                </w:p>
                <w:p w:rsidR="0097474D" w:rsidRPr="0097474D" w:rsidRDefault="0097474D" w:rsidP="0097474D">
                  <w:pPr>
                    <w:framePr w:hSpace="180" w:wrap="around" w:hAnchor="margin" w:y="-480"/>
                    <w:spacing w:after="0" w:line="240" w:lineRule="auto"/>
                    <w:jc w:val="center"/>
                    <w:rPr>
                      <w:rFonts w:ascii="Times New Roman" w:eastAsia="Calibri" w:hAnsi="Times New Roman" w:cs="Times New Roman"/>
                      <w:noProof/>
                      <w:color w:val="000000"/>
                      <w:sz w:val="24"/>
                      <w:szCs w:val="24"/>
                      <w:lang w:eastAsia="ru-RU"/>
                    </w:rPr>
                  </w:pPr>
                </w:p>
              </w:tc>
              <w:tc>
                <w:tcPr>
                  <w:tcW w:w="4167" w:type="dxa"/>
                  <w:gridSpan w:val="2"/>
                  <w:hideMark/>
                </w:tcPr>
                <w:p w:rsidR="0097474D" w:rsidRPr="0097474D" w:rsidRDefault="0097474D" w:rsidP="0097474D">
                  <w:pPr>
                    <w:keepNext/>
                    <w:framePr w:hSpace="180" w:wrap="around" w:hAnchor="margin" w:y="-480"/>
                    <w:spacing w:after="0" w:line="240" w:lineRule="auto"/>
                    <w:jc w:val="center"/>
                    <w:outlineLvl w:val="1"/>
                    <w:rPr>
                      <w:rFonts w:ascii="Times New Roman" w:eastAsia="Calibri" w:hAnsi="Times New Roman" w:cs="Times New Roman"/>
                      <w:sz w:val="24"/>
                      <w:szCs w:val="24"/>
                      <w:lang w:eastAsia="ru-RU"/>
                    </w:rPr>
                  </w:pPr>
                </w:p>
                <w:p w:rsidR="0097474D" w:rsidRPr="0097474D" w:rsidRDefault="0097474D" w:rsidP="0097474D">
                  <w:pPr>
                    <w:keepNext/>
                    <w:framePr w:hSpace="180" w:wrap="around" w:hAnchor="margin" w:y="-480"/>
                    <w:spacing w:after="0" w:line="240" w:lineRule="auto"/>
                    <w:jc w:val="center"/>
                    <w:outlineLvl w:val="1"/>
                    <w:rPr>
                      <w:rFonts w:ascii="Times New Roman" w:eastAsia="Calibri" w:hAnsi="Times New Roman" w:cs="Times New Roman"/>
                      <w:sz w:val="24"/>
                      <w:szCs w:val="24"/>
                      <w:lang w:eastAsia="ru-RU"/>
                    </w:rPr>
                  </w:pPr>
                </w:p>
                <w:p w:rsidR="0097474D" w:rsidRPr="0097474D" w:rsidRDefault="0097474D" w:rsidP="0097474D">
                  <w:pPr>
                    <w:keepNext/>
                    <w:framePr w:hSpace="180" w:wrap="around" w:hAnchor="margin" w:y="-480"/>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ТАТАРСТАН РЕСПУБЛИКАСЫ</w:t>
                  </w:r>
                </w:p>
                <w:p w:rsidR="0097474D" w:rsidRPr="0097474D" w:rsidRDefault="0097474D" w:rsidP="0097474D">
                  <w:pPr>
                    <w:keepNext/>
                    <w:framePr w:hSpace="180" w:wrap="around" w:hAnchor="margin" w:y="-480"/>
                    <w:tabs>
                      <w:tab w:val="left" w:pos="2032"/>
                      <w:tab w:val="left" w:pos="2160"/>
                    </w:tabs>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 xml:space="preserve"> ЧҮПРӘЛЕ </w:t>
                  </w:r>
                </w:p>
                <w:p w:rsidR="0097474D" w:rsidRPr="0097474D" w:rsidRDefault="0097474D" w:rsidP="0097474D">
                  <w:pPr>
                    <w:keepNext/>
                    <w:framePr w:hSpace="180" w:wrap="around" w:hAnchor="margin" w:y="-480"/>
                    <w:spacing w:after="0" w:line="240" w:lineRule="auto"/>
                    <w:jc w:val="center"/>
                    <w:outlineLvl w:val="1"/>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МУНИЦИПАЛЬ РАЙОНЫ</w:t>
                  </w:r>
                </w:p>
                <w:p w:rsidR="0097474D" w:rsidRPr="0097474D" w:rsidRDefault="0097474D" w:rsidP="0097474D">
                  <w:pPr>
                    <w:framePr w:hSpace="180" w:wrap="around" w:hAnchor="margin" w:y="-480"/>
                    <w:spacing w:after="0" w:line="240" w:lineRule="auto"/>
                    <w:jc w:val="center"/>
                    <w:rPr>
                      <w:rFonts w:ascii="Times New Roman" w:eastAsia="Calibri" w:hAnsi="Times New Roman" w:cs="Times New Roman"/>
                      <w:sz w:val="24"/>
                      <w:szCs w:val="24"/>
                      <w:lang w:eastAsia="ru-RU"/>
                    </w:rPr>
                  </w:pPr>
                  <w:r w:rsidRPr="0097474D">
                    <w:rPr>
                      <w:rFonts w:ascii="Times New Roman" w:eastAsia="Calibri" w:hAnsi="Times New Roman" w:cs="Times New Roman"/>
                      <w:sz w:val="24"/>
                      <w:szCs w:val="24"/>
                      <w:lang w:eastAsia="ru-RU"/>
                    </w:rPr>
                    <w:t xml:space="preserve"> </w:t>
                  </w:r>
                  <w:r w:rsidRPr="0097474D">
                    <w:rPr>
                      <w:rFonts w:ascii="Times New Roman" w:eastAsia="Calibri" w:hAnsi="Times New Roman" w:cs="Times New Roman"/>
                      <w:sz w:val="24"/>
                      <w:szCs w:val="24"/>
                      <w:lang w:val="tt-RU"/>
                    </w:rPr>
                    <w:t>ТҮБӘН ЧӘКЕ АВЫЛ ҖИРЛЕГЕ</w:t>
                  </w:r>
                  <w:r w:rsidRPr="0097474D">
                    <w:rPr>
                      <w:rFonts w:ascii="Times New Roman" w:eastAsia="Calibri" w:hAnsi="Times New Roman" w:cs="Times New Roman"/>
                      <w:sz w:val="24"/>
                      <w:szCs w:val="24"/>
                      <w:lang w:eastAsia="ru-RU"/>
                    </w:rPr>
                    <w:t xml:space="preserve"> БАШКАРМА КОМИТЕТЫ</w:t>
                  </w:r>
                </w:p>
                <w:p w:rsidR="0097474D" w:rsidRPr="0097474D" w:rsidRDefault="0097474D" w:rsidP="0097474D">
                  <w:pPr>
                    <w:framePr w:hSpace="180" w:wrap="around" w:hAnchor="margin" w:y="-480"/>
                    <w:spacing w:after="0" w:line="240" w:lineRule="auto"/>
                    <w:jc w:val="center"/>
                    <w:rPr>
                      <w:rFonts w:ascii="Times New Roman" w:eastAsia="Calibri" w:hAnsi="Times New Roman" w:cs="Times New Roman"/>
                      <w:sz w:val="24"/>
                      <w:szCs w:val="24"/>
                      <w:lang w:eastAsia="ru-RU"/>
                    </w:rPr>
                  </w:pPr>
                </w:p>
                <w:p w:rsidR="0097474D" w:rsidRPr="0097474D" w:rsidRDefault="0097474D" w:rsidP="0097474D">
                  <w:pPr>
                    <w:framePr w:hSpace="180" w:wrap="around" w:hAnchor="margin" w:y="-480"/>
                    <w:spacing w:after="0" w:line="240" w:lineRule="auto"/>
                    <w:jc w:val="center"/>
                    <w:rPr>
                      <w:rFonts w:ascii="Times New Roman" w:eastAsia="Calibri" w:hAnsi="Times New Roman" w:cs="Times New Roman"/>
                      <w:sz w:val="24"/>
                      <w:szCs w:val="24"/>
                      <w:lang w:eastAsia="ru-RU"/>
                    </w:rPr>
                  </w:pPr>
                  <w:r w:rsidRPr="0097474D">
                    <w:rPr>
                      <w:rFonts w:ascii="Times New Roman" w:eastAsia="Times New Roman" w:hAnsi="Times New Roman" w:cs="Times New Roman"/>
                      <w:i/>
                      <w:sz w:val="24"/>
                      <w:szCs w:val="24"/>
                      <w:lang w:val="tt-RU" w:eastAsia="ru-RU"/>
                    </w:rPr>
                    <w:t>422483, Тубән Чәке авылы</w:t>
                  </w:r>
                </w:p>
              </w:tc>
            </w:tr>
            <w:tr w:rsidR="0097474D" w:rsidRPr="0097474D" w:rsidTr="002A7B3B">
              <w:trPr>
                <w:gridBefore w:val="1"/>
                <w:gridAfter w:val="1"/>
                <w:wBefore w:w="143" w:type="dxa"/>
                <w:wAfter w:w="56" w:type="dxa"/>
                <w:trHeight w:val="156"/>
              </w:trPr>
              <w:tc>
                <w:tcPr>
                  <w:tcW w:w="9641" w:type="dxa"/>
                  <w:gridSpan w:val="3"/>
                </w:tcPr>
                <w:p w:rsidR="0097474D" w:rsidRPr="0097474D" w:rsidRDefault="0097474D" w:rsidP="0097474D">
                  <w:pPr>
                    <w:framePr w:hSpace="180" w:wrap="around" w:hAnchor="margin" w:y="-480"/>
                    <w:tabs>
                      <w:tab w:val="left" w:pos="1884"/>
                    </w:tabs>
                    <w:spacing w:after="0" w:line="240" w:lineRule="auto"/>
                    <w:rPr>
                      <w:rFonts w:ascii="Times New Roman" w:eastAsia="Calibri" w:hAnsi="Times New Roman" w:cs="Times New Roman"/>
                      <w:sz w:val="24"/>
                      <w:szCs w:val="24"/>
                      <w:lang w:eastAsia="ru-RU"/>
                    </w:rPr>
                  </w:pPr>
                  <w:r w:rsidRPr="0097474D">
                    <w:rPr>
                      <w:rFonts w:ascii="Times New Roman" w:eastAsia="Times New Roman" w:hAnsi="Times New Roman" w:cs="Times New Roman"/>
                      <w:i/>
                      <w:sz w:val="24"/>
                      <w:szCs w:val="24"/>
                      <w:lang w:val="tt-RU" w:eastAsia="ru-RU"/>
                    </w:rPr>
                    <w:t xml:space="preserve">               Телефон:  33-1-34                                                                   телефон:  33-1-34</w:t>
                  </w:r>
                  <w:r w:rsidRPr="0097474D">
                    <w:rPr>
                      <w:rFonts w:ascii="Times New Roman" w:eastAsia="Times New Roman" w:hAnsi="Times New Roman" w:cs="Times New Roman"/>
                      <w:sz w:val="24"/>
                      <w:szCs w:val="24"/>
                      <w:lang w:val="tt-RU" w:eastAsia="ru-RU"/>
                    </w:rPr>
                    <w:t xml:space="preserve">                                                                </w:t>
                  </w:r>
                  <w:r w:rsidRPr="0097474D">
                    <w:rPr>
                      <w:rFonts w:ascii="Times New Roman" w:eastAsia="Times New Roman" w:hAnsi="Times New Roman" w:cs="Times New Roman"/>
                      <w:i/>
                      <w:sz w:val="24"/>
                      <w:szCs w:val="24"/>
                      <w:lang w:val="tt-RU" w:eastAsia="ru-RU"/>
                    </w:rPr>
                    <w:t xml:space="preserve">                                                             </w:t>
                  </w:r>
                </w:p>
                <w:p w:rsidR="0097474D" w:rsidRPr="0097474D" w:rsidRDefault="0097474D" w:rsidP="0097474D">
                  <w:pPr>
                    <w:framePr w:hSpace="180" w:wrap="around" w:hAnchor="margin" w:y="-480"/>
                    <w:tabs>
                      <w:tab w:val="left" w:pos="1884"/>
                    </w:tabs>
                    <w:spacing w:after="0" w:line="240" w:lineRule="auto"/>
                    <w:jc w:val="center"/>
                    <w:rPr>
                      <w:rFonts w:ascii="Times New Roman" w:eastAsia="Calibri" w:hAnsi="Times New Roman" w:cs="Times New Roman"/>
                      <w:b/>
                      <w:sz w:val="2"/>
                      <w:szCs w:val="2"/>
                      <w:lang w:eastAsia="ru-RU"/>
                    </w:rPr>
                  </w:pPr>
                </w:p>
              </w:tc>
            </w:tr>
            <w:tr w:rsidR="0097474D" w:rsidRPr="0097474D" w:rsidTr="002A7B3B">
              <w:trPr>
                <w:gridBefore w:val="1"/>
                <w:gridAfter w:val="1"/>
                <w:wBefore w:w="143" w:type="dxa"/>
                <w:wAfter w:w="56" w:type="dxa"/>
                <w:trHeight w:val="156"/>
              </w:trPr>
              <w:tc>
                <w:tcPr>
                  <w:tcW w:w="9641" w:type="dxa"/>
                  <w:gridSpan w:val="3"/>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0"/>
                    <w:gridCol w:w="4319"/>
                  </w:tblGrid>
                  <w:tr w:rsidR="0097474D" w:rsidRPr="0097474D" w:rsidTr="002A7B3B">
                    <w:tc>
                      <w:tcPr>
                        <w:tcW w:w="4788" w:type="dxa"/>
                        <w:tcBorders>
                          <w:top w:val="nil"/>
                          <w:left w:val="nil"/>
                          <w:bottom w:val="nil"/>
                          <w:right w:val="nil"/>
                        </w:tcBorders>
                      </w:tcPr>
                      <w:p w:rsidR="0097474D" w:rsidRPr="0097474D" w:rsidRDefault="0097474D" w:rsidP="0097474D">
                        <w:pPr>
                          <w:framePr w:hSpace="180" w:wrap="around" w:hAnchor="margin" w:y="-480"/>
                          <w:spacing w:after="0" w:line="240" w:lineRule="auto"/>
                          <w:jc w:val="center"/>
                          <w:rPr>
                            <w:rFonts w:ascii="Times New Roman" w:eastAsia="Times New Roman" w:hAnsi="Times New Roman" w:cs="Times New Roman"/>
                            <w:b/>
                            <w:sz w:val="28"/>
                            <w:szCs w:val="28"/>
                            <w:lang w:eastAsia="ru-RU"/>
                          </w:rPr>
                        </w:pPr>
                      </w:p>
                    </w:tc>
                    <w:tc>
                      <w:tcPr>
                        <w:tcW w:w="540" w:type="dxa"/>
                        <w:tcBorders>
                          <w:top w:val="nil"/>
                          <w:left w:val="nil"/>
                          <w:bottom w:val="nil"/>
                          <w:right w:val="nil"/>
                        </w:tcBorders>
                      </w:tcPr>
                      <w:p w:rsidR="0097474D" w:rsidRPr="0097474D" w:rsidRDefault="0097474D" w:rsidP="0097474D">
                        <w:pPr>
                          <w:framePr w:hSpace="180" w:wrap="around" w:hAnchor="margin" w:y="-480"/>
                          <w:spacing w:after="0" w:line="240" w:lineRule="auto"/>
                          <w:rPr>
                            <w:rFonts w:ascii="Times New Roman" w:eastAsia="Times New Roman" w:hAnsi="Times New Roman" w:cs="Times New Roman"/>
                            <w:b/>
                            <w:sz w:val="28"/>
                            <w:szCs w:val="28"/>
                            <w:lang w:eastAsia="ru-RU"/>
                          </w:rPr>
                        </w:pPr>
                      </w:p>
                    </w:tc>
                    <w:tc>
                      <w:tcPr>
                        <w:tcW w:w="4320" w:type="dxa"/>
                        <w:tcBorders>
                          <w:top w:val="nil"/>
                          <w:left w:val="nil"/>
                          <w:bottom w:val="nil"/>
                          <w:right w:val="nil"/>
                        </w:tcBorders>
                      </w:tcPr>
                      <w:p w:rsidR="0097474D" w:rsidRPr="0097474D" w:rsidRDefault="0097474D" w:rsidP="0097474D">
                        <w:pPr>
                          <w:framePr w:hSpace="180" w:wrap="around" w:hAnchor="margin" w:y="-480"/>
                          <w:spacing w:after="0" w:line="240" w:lineRule="auto"/>
                          <w:jc w:val="center"/>
                          <w:rPr>
                            <w:rFonts w:ascii="Times New Roman" w:eastAsia="Times New Roman" w:hAnsi="Times New Roman" w:cs="Times New Roman"/>
                            <w:b/>
                            <w:sz w:val="28"/>
                            <w:szCs w:val="28"/>
                            <w:lang w:eastAsia="ru-RU"/>
                          </w:rPr>
                        </w:pPr>
                      </w:p>
                    </w:tc>
                  </w:tr>
                  <w:tr w:rsidR="0097474D" w:rsidRPr="0097474D" w:rsidTr="002A7B3B">
                    <w:tc>
                      <w:tcPr>
                        <w:tcW w:w="9648" w:type="dxa"/>
                        <w:gridSpan w:val="3"/>
                        <w:tcBorders>
                          <w:top w:val="nil"/>
                          <w:left w:val="nil"/>
                          <w:bottom w:val="thinThickSmallGap" w:sz="24" w:space="0" w:color="auto"/>
                          <w:right w:val="nil"/>
                        </w:tcBorders>
                      </w:tcPr>
                      <w:p w:rsidR="0097474D" w:rsidRPr="0097474D" w:rsidRDefault="0097474D" w:rsidP="0097474D">
                        <w:pPr>
                          <w:framePr w:hSpace="180" w:wrap="around" w:hAnchor="margin" w:y="-480"/>
                          <w:spacing w:after="0" w:line="240" w:lineRule="auto"/>
                          <w:jc w:val="center"/>
                          <w:rPr>
                            <w:rFonts w:ascii="Times New Roman" w:eastAsia="Times New Roman" w:hAnsi="Times New Roman" w:cs="Times New Roman"/>
                            <w:b/>
                            <w:sz w:val="2"/>
                            <w:szCs w:val="2"/>
                            <w:lang w:eastAsia="ru-RU"/>
                          </w:rPr>
                        </w:pPr>
                      </w:p>
                    </w:tc>
                  </w:tr>
                </w:tbl>
                <w:p w:rsidR="0097474D" w:rsidRPr="0097474D" w:rsidRDefault="0097474D" w:rsidP="0097474D">
                  <w:pPr>
                    <w:framePr w:hSpace="180" w:wrap="around" w:hAnchor="margin" w:y="-480"/>
                    <w:tabs>
                      <w:tab w:val="left" w:pos="4110"/>
                    </w:tabs>
                    <w:spacing w:after="0" w:line="240" w:lineRule="auto"/>
                    <w:rPr>
                      <w:rFonts w:ascii="Times New Roman" w:eastAsia="Calibri" w:hAnsi="Times New Roman" w:cs="Times New Roman"/>
                      <w:sz w:val="24"/>
                      <w:szCs w:val="24"/>
                      <w:lang w:val="tt-RU" w:eastAsia="ru-RU"/>
                    </w:rPr>
                  </w:pPr>
                  <w:r w:rsidRPr="0097474D">
                    <w:rPr>
                      <w:rFonts w:ascii="Times New Roman" w:eastAsia="Calibri" w:hAnsi="Times New Roman" w:cs="Times New Roman"/>
                      <w:sz w:val="24"/>
                      <w:szCs w:val="24"/>
                      <w:lang w:eastAsia="ru-RU"/>
                    </w:rPr>
                    <w:tab/>
                  </w:r>
                  <w:r w:rsidRPr="0097474D">
                    <w:rPr>
                      <w:rFonts w:ascii="Times New Roman" w:eastAsia="Calibri" w:hAnsi="Times New Roman" w:cs="Times New Roman"/>
                      <w:sz w:val="24"/>
                      <w:szCs w:val="24"/>
                      <w:lang w:val="tt-RU" w:eastAsia="ru-RU"/>
                    </w:rPr>
                    <w:t>с.Нижнее Чекурское</w:t>
                  </w:r>
                </w:p>
                <w:p w:rsidR="0097474D" w:rsidRPr="0097474D" w:rsidRDefault="0097474D" w:rsidP="0097474D">
                  <w:pPr>
                    <w:framePr w:hSpace="180" w:wrap="around" w:hAnchor="margin" w:y="-480"/>
                    <w:tabs>
                      <w:tab w:val="left" w:pos="4110"/>
                    </w:tabs>
                    <w:spacing w:after="0" w:line="240" w:lineRule="auto"/>
                    <w:rPr>
                      <w:rFonts w:ascii="Times New Roman" w:eastAsia="Calibri" w:hAnsi="Times New Roman" w:cs="Times New Roman"/>
                      <w:sz w:val="24"/>
                      <w:szCs w:val="24"/>
                      <w:lang w:val="tt-RU" w:eastAsia="ru-RU"/>
                    </w:rPr>
                  </w:pPr>
                </w:p>
              </w:tc>
            </w:tr>
          </w:tbl>
          <w:p w:rsidR="0097474D" w:rsidRPr="0097474D" w:rsidRDefault="0097474D" w:rsidP="002A7B3B">
            <w:pPr>
              <w:jc w:val="center"/>
              <w:rPr>
                <w:rFonts w:ascii="Times New Roman" w:eastAsia="Times New Roman" w:hAnsi="Times New Roman" w:cs="Times New Roman"/>
                <w:b/>
                <w:bCs/>
                <w:sz w:val="28"/>
                <w:szCs w:val="28"/>
                <w:lang w:eastAsia="ru-RU"/>
              </w:rPr>
            </w:pPr>
            <w:r w:rsidRPr="0097474D">
              <w:rPr>
                <w:rFonts w:ascii="Times New Roman" w:eastAsia="Times New Roman" w:hAnsi="Times New Roman" w:cs="Times New Roman"/>
                <w:b/>
                <w:bCs/>
                <w:sz w:val="28"/>
                <w:szCs w:val="28"/>
                <w:lang w:eastAsia="ru-RU"/>
              </w:rPr>
              <w:t xml:space="preserve">ПОСТАНОВЛЕНИЕ                                                </w:t>
            </w:r>
          </w:p>
        </w:tc>
      </w:tr>
    </w:tbl>
    <w:p w:rsidR="0097474D" w:rsidRDefault="0097474D" w:rsidP="0097474D">
      <w:pPr>
        <w:spacing w:after="0" w:line="240" w:lineRule="auto"/>
        <w:rPr>
          <w:rFonts w:ascii="Times New Roman" w:eastAsia="Times New Roman" w:hAnsi="Times New Roman" w:cs="Times New Roman"/>
          <w:sz w:val="28"/>
          <w:szCs w:val="28"/>
          <w:lang w:val="tt-RU" w:eastAsia="ru-RU"/>
        </w:rPr>
      </w:pPr>
      <w:r w:rsidRPr="0097474D">
        <w:rPr>
          <w:rFonts w:ascii="Times New Roman" w:eastAsia="Times New Roman" w:hAnsi="Times New Roman" w:cs="Times New Roman"/>
          <w:sz w:val="28"/>
          <w:szCs w:val="28"/>
          <w:lang w:eastAsia="ru-RU"/>
        </w:rPr>
        <w:t xml:space="preserve"> 26.08.2019 г.</w:t>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r>
      <w:r w:rsidRPr="0097474D">
        <w:rPr>
          <w:rFonts w:ascii="Times New Roman" w:eastAsia="Times New Roman" w:hAnsi="Times New Roman" w:cs="Times New Roman"/>
          <w:sz w:val="28"/>
          <w:szCs w:val="28"/>
          <w:lang w:eastAsia="ru-RU"/>
        </w:rPr>
        <w:tab/>
        <w:t xml:space="preserve">     № </w:t>
      </w:r>
      <w:r w:rsidRPr="0097474D">
        <w:rPr>
          <w:rFonts w:ascii="Times New Roman" w:eastAsia="Times New Roman" w:hAnsi="Times New Roman" w:cs="Times New Roman"/>
          <w:sz w:val="28"/>
          <w:szCs w:val="28"/>
          <w:lang w:val="tt-RU" w:eastAsia="ru-RU"/>
        </w:rPr>
        <w:t>19</w:t>
      </w:r>
    </w:p>
    <w:p w:rsidR="00B71E4A" w:rsidRDefault="00B71E4A" w:rsidP="0097474D">
      <w:pPr>
        <w:spacing w:after="0" w:line="240" w:lineRule="auto"/>
        <w:rPr>
          <w:rFonts w:ascii="Times New Roman" w:eastAsia="Times New Roman" w:hAnsi="Times New Roman" w:cs="Times New Roman"/>
          <w:sz w:val="28"/>
          <w:szCs w:val="28"/>
          <w:lang w:val="tt-RU" w:eastAsia="ru-RU"/>
        </w:rPr>
      </w:pPr>
    </w:p>
    <w:p w:rsidR="002A7B3B" w:rsidRPr="0097474D" w:rsidRDefault="002A7B3B" w:rsidP="0097474D">
      <w:pPr>
        <w:spacing w:after="0" w:line="240" w:lineRule="auto"/>
        <w:rPr>
          <w:rFonts w:ascii="Times New Roman" w:eastAsia="Times New Roman" w:hAnsi="Times New Roman" w:cs="Times New Roman"/>
          <w:sz w:val="28"/>
          <w:szCs w:val="28"/>
          <w:lang w:val="tt-RU" w:eastAsia="ru-RU"/>
        </w:rPr>
      </w:pP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Муниципаль хезмәт күрсәтү буенча</w:t>
      </w: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Pr>
          <w:rFonts w:ascii="Times New Roman" w:eastAsia="Lucida Sans Unicode" w:hAnsi="Times New Roman" w:cs="Times New Roman"/>
          <w:kern w:val="2"/>
          <w:sz w:val="28"/>
          <w:szCs w:val="28"/>
          <w:lang w:eastAsia="ru-RU"/>
        </w:rPr>
        <w:t>административ регламентны</w:t>
      </w: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 xml:space="preserve"> раслау турында  </w:t>
      </w:r>
    </w:p>
    <w:p w:rsid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ab/>
      </w:r>
    </w:p>
    <w:p w:rsidR="002A7B3B" w:rsidRPr="00E3755E" w:rsidRDefault="002A7B3B"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p>
    <w:p w:rsidR="00957DAB" w:rsidRPr="00957DAB" w:rsidRDefault="00E3755E" w:rsidP="00E3755E">
      <w:pPr>
        <w:widowControl w:val="0"/>
        <w:spacing w:after="0" w:line="240" w:lineRule="auto"/>
        <w:ind w:firstLine="567"/>
        <w:jc w:val="both"/>
        <w:rPr>
          <w:rFonts w:ascii="Times New Roman" w:eastAsia="Times New Roman" w:hAnsi="Times New Roman" w:cs="Times New Roman"/>
          <w:sz w:val="28"/>
          <w:szCs w:val="28"/>
          <w:lang w:eastAsia="ru-RU"/>
        </w:rPr>
      </w:pPr>
      <w:r w:rsidRPr="00E3755E">
        <w:rPr>
          <w:rFonts w:ascii="Times New Roman" w:eastAsia="Lucida Sans Unicode" w:hAnsi="Times New Roman" w:cs="Times New Roman"/>
          <w:kern w:val="2"/>
          <w:sz w:val="28"/>
          <w:szCs w:val="28"/>
          <w:lang w:eastAsia="ru-RU"/>
        </w:rPr>
        <w:t xml:space="preserve">«Россия Федерациясендә җирле үзидарә оештыруның гомуми принциплары турында " 2003 елның 6 октябрендәге 131-ФЗ номерлы Федераль закон нигезендә, "Дәүләт һәм муниципаль хезмәтләр күрсәтүне оештыру турында «2010 елның 27 июлендәге 210-ФЗ номерлы Федераль закон ,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 2010 ел, 2 ноябрь, 880 нче карары нигезендә, Татарстан Республикасы Чүпрәле муниципаль районы Башкарма комитетының 2011 елның 9 мартындагы 111 номерлы карары (2012 елның 28 гыйнварындагы 50 номерлы, 2015 елның 19 маендагы 203 номерлы редакциясендә) белән расланган Татарстан Республикасы Чүпрәле муниципаль районы җирле үзидарә органнарының муниципаль хезмәтләр күрсәтү административ регламентларын эшләү һәм раслау тәртибе нигезендә </w:t>
      </w:r>
      <w:r w:rsidR="0097474D">
        <w:rPr>
          <w:rFonts w:ascii="Times New Roman" w:eastAsia="Lucida Sans Unicode" w:hAnsi="Times New Roman" w:cs="Times New Roman"/>
          <w:kern w:val="2"/>
          <w:sz w:val="28"/>
          <w:szCs w:val="28"/>
          <w:lang w:val="tt-RU" w:eastAsia="ru-RU"/>
        </w:rPr>
        <w:t xml:space="preserve">Түбән </w:t>
      </w:r>
      <w:r w:rsidR="007F6A34">
        <w:rPr>
          <w:rFonts w:ascii="Times New Roman" w:eastAsia="Lucida Sans Unicode" w:hAnsi="Times New Roman" w:cs="Times New Roman"/>
          <w:kern w:val="2"/>
          <w:sz w:val="28"/>
          <w:szCs w:val="28"/>
          <w:lang w:val="tt-RU" w:eastAsia="ru-RU"/>
        </w:rPr>
        <w:t>Ч</w:t>
      </w:r>
      <w:r w:rsidR="00B71E4A">
        <w:rPr>
          <w:rFonts w:ascii="Times New Roman" w:eastAsia="Lucida Sans Unicode" w:hAnsi="Times New Roman" w:cs="Times New Roman"/>
          <w:kern w:val="2"/>
          <w:sz w:val="28"/>
          <w:szCs w:val="28"/>
          <w:lang w:val="tt-RU" w:eastAsia="ru-RU"/>
        </w:rPr>
        <w:t>әке</w:t>
      </w:r>
      <w:r w:rsidRPr="00E3755E">
        <w:rPr>
          <w:rFonts w:ascii="Times New Roman" w:eastAsia="Lucida Sans Unicode" w:hAnsi="Times New Roman" w:cs="Times New Roman"/>
          <w:kern w:val="2"/>
          <w:sz w:val="28"/>
          <w:szCs w:val="28"/>
          <w:lang w:eastAsia="ru-RU"/>
        </w:rPr>
        <w:t xml:space="preserve"> авыл җирлеге башкарма комитеты КАРАР БИРӘ:</w:t>
      </w:r>
      <w:r w:rsidR="00957DAB" w:rsidRPr="00957DAB">
        <w:rPr>
          <w:rFonts w:ascii="Times New Roman" w:eastAsia="Times New Roman" w:hAnsi="Times New Roman" w:cs="Times New Roman"/>
          <w:sz w:val="28"/>
          <w:szCs w:val="28"/>
          <w:lang w:eastAsia="ru-RU"/>
        </w:rPr>
        <w:t xml:space="preserve"> </w:t>
      </w:r>
    </w:p>
    <w:p w:rsidR="00957DAB" w:rsidRPr="00957DAB" w:rsidRDefault="00E96809" w:rsidP="00E96809">
      <w:pPr>
        <w:pStyle w:val="ConsPlusTitle"/>
        <w:numPr>
          <w:ilvl w:val="0"/>
          <w:numId w:val="1"/>
        </w:numPr>
        <w:ind w:left="142" w:firstLine="425"/>
        <w:rPr>
          <w:rFonts w:ascii="Times New Roman" w:hAnsi="Times New Roman" w:cs="Times New Roman"/>
          <w:b w:val="0"/>
          <w:sz w:val="28"/>
          <w:szCs w:val="28"/>
        </w:rPr>
      </w:pPr>
      <w:r w:rsidRPr="00E96809">
        <w:rPr>
          <w:rFonts w:ascii="Times New Roman" w:hAnsi="Times New Roman" w:cs="Times New Roman"/>
          <w:b w:val="0"/>
          <w:sz w:val="28"/>
          <w:szCs w:val="28"/>
        </w:rPr>
        <w:t>Агач һәм куаклар кисүгә, кронировкалауга яки утыртуга рөхсәт бирү буенча муниципаль хезмәт күрсәтүгә административ регламент</w:t>
      </w:r>
      <w:r>
        <w:rPr>
          <w:rFonts w:ascii="Times New Roman" w:hAnsi="Times New Roman" w:cs="Times New Roman"/>
          <w:b w:val="0"/>
          <w:sz w:val="28"/>
          <w:szCs w:val="28"/>
        </w:rPr>
        <w:t>ын расларга.</w:t>
      </w:r>
    </w:p>
    <w:p w:rsidR="00957DAB" w:rsidRPr="00957DAB" w:rsidRDefault="00957DAB" w:rsidP="00957DAB">
      <w:pPr>
        <w:spacing w:after="0" w:line="240" w:lineRule="auto"/>
        <w:jc w:val="both"/>
        <w:rPr>
          <w:rFonts w:ascii="Times New Roman" w:eastAsia="Times New Roman" w:hAnsi="Times New Roman" w:cs="Times New Roman"/>
          <w:sz w:val="28"/>
          <w:szCs w:val="28"/>
          <w:lang w:eastAsia="ru-RU"/>
        </w:rPr>
      </w:pPr>
      <w:r w:rsidRPr="00957DAB">
        <w:rPr>
          <w:rFonts w:ascii="Times New Roman" w:eastAsia="Times New Roman" w:hAnsi="Times New Roman" w:cs="Times New Roman"/>
          <w:sz w:val="28"/>
          <w:szCs w:val="28"/>
          <w:lang w:eastAsia="ru-RU"/>
        </w:rPr>
        <w:t xml:space="preserve"> </w:t>
      </w:r>
    </w:p>
    <w:p w:rsidR="00957DAB" w:rsidRPr="00957DAB" w:rsidRDefault="00957DAB" w:rsidP="00957DAB">
      <w:pPr>
        <w:keepNext/>
        <w:spacing w:after="0" w:line="240" w:lineRule="auto"/>
        <w:jc w:val="both"/>
        <w:outlineLvl w:val="0"/>
        <w:rPr>
          <w:rFonts w:ascii="Times New Roman" w:eastAsia="Calibri" w:hAnsi="Times New Roman" w:cs="Times New Roman"/>
          <w:sz w:val="28"/>
          <w:szCs w:val="28"/>
          <w:lang w:val="tt-RU"/>
        </w:rPr>
      </w:pPr>
      <w:r w:rsidRPr="00957DAB">
        <w:rPr>
          <w:rFonts w:ascii="Times New Roman" w:eastAsia="Times New Roman" w:hAnsi="Times New Roman" w:cs="Times New Roman"/>
          <w:bCs/>
          <w:sz w:val="28"/>
          <w:szCs w:val="28"/>
          <w:lang w:eastAsia="ru-RU"/>
        </w:rPr>
        <w:lastRenderedPageBreak/>
        <w:t xml:space="preserve">        </w:t>
      </w:r>
      <w:r>
        <w:rPr>
          <w:rFonts w:ascii="Times New Roman" w:eastAsia="Times New Roman" w:hAnsi="Times New Roman" w:cs="Times New Roman"/>
          <w:sz w:val="28"/>
          <w:szCs w:val="28"/>
          <w:lang w:eastAsia="ru-RU"/>
        </w:rPr>
        <w:t>2</w:t>
      </w:r>
      <w:r w:rsidRPr="00957DAB">
        <w:rPr>
          <w:rFonts w:ascii="Times New Roman" w:eastAsia="Times New Roman" w:hAnsi="Times New Roman" w:cs="Times New Roman"/>
          <w:sz w:val="28"/>
          <w:szCs w:val="28"/>
          <w:lang w:eastAsia="ru-RU"/>
        </w:rPr>
        <w:t xml:space="preserve">. </w:t>
      </w:r>
      <w:r w:rsidR="00E96809" w:rsidRPr="007B21FE">
        <w:rPr>
          <w:rFonts w:ascii="Times New Roman" w:eastAsia="Times New Roman" w:hAnsi="Times New Roman" w:cs="Times New Roman"/>
          <w:sz w:val="28"/>
          <w:szCs w:val="28"/>
          <w:lang w:val="tt-RU" w:eastAsia="ru-RU"/>
        </w:rPr>
        <w:t>Әлеге карар авыл җирлегенең мәгълүмат стендларында һәм Чүпрәле муниципаль районының рәсми сайтында авыл җирлеге</w:t>
      </w:r>
      <w:r w:rsidR="00E96809">
        <w:rPr>
          <w:rFonts w:ascii="Times New Roman" w:eastAsia="Times New Roman" w:hAnsi="Times New Roman" w:cs="Times New Roman"/>
          <w:sz w:val="28"/>
          <w:szCs w:val="28"/>
          <w:lang w:val="tt-RU" w:eastAsia="ru-RU"/>
        </w:rPr>
        <w:t xml:space="preserve"> бүлегендә халыкка җиткерелергә.</w:t>
      </w:r>
    </w:p>
    <w:p w:rsidR="00957DAB" w:rsidRDefault="00957DAB" w:rsidP="00957DAB">
      <w:pPr>
        <w:spacing w:after="0" w:line="240" w:lineRule="auto"/>
        <w:ind w:firstLine="426"/>
        <w:jc w:val="both"/>
        <w:rPr>
          <w:rFonts w:ascii="Times New Roman" w:eastAsia="Times New Roman" w:hAnsi="Times New Roman" w:cs="Times New Roman"/>
          <w:sz w:val="28"/>
          <w:szCs w:val="28"/>
          <w:lang w:eastAsia="ru-RU"/>
        </w:rPr>
      </w:pPr>
      <w:r w:rsidRPr="00957DAB">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tt-RU" w:eastAsia="ru-RU"/>
        </w:rPr>
        <w:t>3</w:t>
      </w:r>
      <w:r w:rsidRPr="00957DAB">
        <w:rPr>
          <w:rFonts w:ascii="Times New Roman" w:eastAsia="Times New Roman" w:hAnsi="Times New Roman" w:cs="Times New Roman"/>
          <w:sz w:val="28"/>
          <w:szCs w:val="28"/>
          <w:lang w:eastAsia="ru-RU"/>
        </w:rPr>
        <w:t>. </w:t>
      </w:r>
      <w:r w:rsidR="00E96809" w:rsidRPr="00E96809">
        <w:rPr>
          <w:rFonts w:ascii="Times New Roman" w:eastAsia="Times New Roman" w:hAnsi="Times New Roman" w:cs="Times New Roman"/>
          <w:sz w:val="28"/>
          <w:szCs w:val="28"/>
          <w:lang w:eastAsia="ru-RU"/>
        </w:rPr>
        <w:t>Әлеге карар Татарстан Республикасы хокукый мәгълүматының рәсми порталында рәсми игълан ителгәннән һәм бастырып чыгарылганнан соң үз көченә керә</w:t>
      </w:r>
      <w:r>
        <w:rPr>
          <w:rFonts w:ascii="Times New Roman" w:eastAsia="Times New Roman" w:hAnsi="Times New Roman" w:cs="Times New Roman"/>
          <w:sz w:val="28"/>
          <w:szCs w:val="28"/>
          <w:lang w:eastAsia="ru-RU"/>
        </w:rPr>
        <w:t>.</w:t>
      </w:r>
    </w:p>
    <w:p w:rsidR="00957DAB" w:rsidRPr="00957DAB" w:rsidRDefault="00957DAB" w:rsidP="00957DAB">
      <w:pPr>
        <w:spacing w:after="0" w:line="240" w:lineRule="auto"/>
        <w:jc w:val="both"/>
        <w:rPr>
          <w:rFonts w:ascii="Times New Roman" w:eastAsia="Times New Roman" w:hAnsi="Times New Roman" w:cs="Times New Roman"/>
          <w:sz w:val="28"/>
          <w:szCs w:val="28"/>
          <w:lang w:eastAsia="ru-RU"/>
        </w:rPr>
      </w:pPr>
      <w:r w:rsidRPr="00957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4</w:t>
      </w:r>
      <w:r w:rsidRPr="00957DAB">
        <w:rPr>
          <w:rFonts w:ascii="Times New Roman" w:eastAsia="Times New Roman" w:hAnsi="Times New Roman" w:cs="Times New Roman"/>
          <w:sz w:val="28"/>
          <w:szCs w:val="28"/>
          <w:lang w:eastAsia="ru-RU"/>
        </w:rPr>
        <w:t xml:space="preserve">. </w:t>
      </w:r>
      <w:r w:rsidR="00E96809" w:rsidRPr="007B21FE">
        <w:rPr>
          <w:rFonts w:ascii="Times New Roman" w:eastAsia="Times New Roman" w:hAnsi="Times New Roman" w:cs="Times New Roman"/>
          <w:sz w:val="28"/>
          <w:szCs w:val="28"/>
          <w:lang w:val="tt-RU" w:eastAsia="ru-RU"/>
        </w:rPr>
        <w:t>Әлеге карарның үтәлешен контрольдә тотуны үзем</w:t>
      </w:r>
      <w:r w:rsidR="00E96809">
        <w:rPr>
          <w:rFonts w:ascii="Times New Roman" w:eastAsia="Times New Roman" w:hAnsi="Times New Roman" w:cs="Times New Roman"/>
          <w:sz w:val="28"/>
          <w:szCs w:val="28"/>
          <w:lang w:val="tt-RU" w:eastAsia="ru-RU"/>
        </w:rPr>
        <w:t xml:space="preserve">дә </w:t>
      </w:r>
      <w:r w:rsidR="00E96809" w:rsidRPr="007B21FE">
        <w:rPr>
          <w:rFonts w:ascii="Times New Roman" w:eastAsia="Times New Roman" w:hAnsi="Times New Roman" w:cs="Times New Roman"/>
          <w:sz w:val="28"/>
          <w:szCs w:val="28"/>
          <w:lang w:val="tt-RU" w:eastAsia="ru-RU"/>
        </w:rPr>
        <w:t xml:space="preserve"> калдырам</w:t>
      </w:r>
      <w:r w:rsidRPr="00957DAB">
        <w:rPr>
          <w:rFonts w:ascii="Times New Roman" w:eastAsia="Times New Roman" w:hAnsi="Times New Roman" w:cs="Times New Roman"/>
          <w:sz w:val="28"/>
          <w:szCs w:val="28"/>
          <w:lang w:eastAsia="ru-RU"/>
        </w:rPr>
        <w:t>.</w:t>
      </w:r>
    </w:p>
    <w:p w:rsidR="00957DAB" w:rsidRPr="00957DAB" w:rsidRDefault="00957DAB" w:rsidP="00957DAB">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000" w:firstRow="0" w:lastRow="0" w:firstColumn="0" w:lastColumn="0" w:noHBand="0" w:noVBand="0"/>
      </w:tblPr>
      <w:tblGrid>
        <w:gridCol w:w="4795"/>
        <w:gridCol w:w="4776"/>
      </w:tblGrid>
      <w:tr w:rsidR="00957DAB" w:rsidRPr="00957DAB" w:rsidTr="002A7B3B">
        <w:tc>
          <w:tcPr>
            <w:tcW w:w="4795" w:type="dxa"/>
          </w:tcPr>
          <w:p w:rsidR="00957DAB" w:rsidRPr="00957DAB" w:rsidRDefault="00957DAB" w:rsidP="002A7B3B">
            <w:pPr>
              <w:widowControl w:val="0"/>
              <w:spacing w:after="0" w:line="360" w:lineRule="auto"/>
              <w:outlineLvl w:val="3"/>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 xml:space="preserve"> </w:t>
            </w:r>
          </w:p>
        </w:tc>
        <w:tc>
          <w:tcPr>
            <w:tcW w:w="4776" w:type="dxa"/>
          </w:tcPr>
          <w:p w:rsidR="00957DAB" w:rsidRPr="00957DAB" w:rsidRDefault="00957DAB" w:rsidP="002A7B3B">
            <w:pPr>
              <w:widowControl w:val="0"/>
              <w:tabs>
                <w:tab w:val="left" w:pos="0"/>
              </w:tabs>
              <w:spacing w:after="0" w:line="360" w:lineRule="auto"/>
              <w:jc w:val="right"/>
              <w:outlineLvl w:val="2"/>
              <w:rPr>
                <w:rFonts w:ascii="Times New Roman" w:eastAsia="Times New Roman" w:hAnsi="Times New Roman" w:cs="Times New Roman"/>
                <w:b/>
                <w:sz w:val="28"/>
                <w:szCs w:val="28"/>
                <w:lang w:eastAsia="ru-RU"/>
              </w:rPr>
            </w:pPr>
          </w:p>
        </w:tc>
      </w:tr>
    </w:tbl>
    <w:p w:rsidR="00E96809" w:rsidRDefault="00E96809" w:rsidP="00E96809">
      <w:pPr>
        <w:pStyle w:val="a3"/>
        <w:ind w:left="0"/>
        <w:rPr>
          <w:rFonts w:ascii="Times New Roman" w:hAnsi="Times New Roman" w:cs="Times New Roman"/>
          <w:sz w:val="28"/>
          <w:szCs w:val="28"/>
          <w:lang w:val="tt-RU"/>
        </w:rPr>
      </w:pPr>
      <w:r w:rsidRPr="00BB6F85">
        <w:rPr>
          <w:rFonts w:ascii="Times New Roman" w:hAnsi="Times New Roman" w:cs="Times New Roman"/>
          <w:sz w:val="28"/>
          <w:szCs w:val="28"/>
          <w:lang w:val="tt-RU"/>
        </w:rPr>
        <w:t xml:space="preserve">Татарстан Республикасы                                                                                                  Чүпрәле муниципаль районы                                                                                                    </w:t>
      </w:r>
      <w:r w:rsidR="00B71E4A">
        <w:rPr>
          <w:rFonts w:ascii="Times New Roman" w:hAnsi="Times New Roman" w:cs="Times New Roman"/>
          <w:sz w:val="28"/>
          <w:szCs w:val="28"/>
          <w:lang w:val="tt-RU"/>
        </w:rPr>
        <w:t>Түбән Чәке</w:t>
      </w:r>
      <w:r w:rsidRPr="00BB6F85">
        <w:rPr>
          <w:rFonts w:ascii="Times New Roman" w:hAnsi="Times New Roman" w:cs="Times New Roman"/>
          <w:sz w:val="28"/>
          <w:szCs w:val="28"/>
          <w:lang w:val="tt-RU"/>
        </w:rPr>
        <w:t xml:space="preserve"> авыл җирлеге башлыгы:                  </w:t>
      </w:r>
      <w:r w:rsidR="00B71E4A">
        <w:rPr>
          <w:rFonts w:ascii="Times New Roman" w:hAnsi="Times New Roman" w:cs="Times New Roman"/>
          <w:sz w:val="28"/>
          <w:szCs w:val="28"/>
          <w:lang w:val="tt-RU"/>
        </w:rPr>
        <w:t>О.Б.Албутов</w:t>
      </w:r>
    </w:p>
    <w:p w:rsidR="00957DAB" w:rsidRPr="00957DAB" w:rsidRDefault="00957DAB" w:rsidP="00957DAB">
      <w:pPr>
        <w:tabs>
          <w:tab w:val="left" w:pos="5685"/>
        </w:tabs>
        <w:rPr>
          <w:rFonts w:ascii="Times New Roman" w:hAnsi="Times New Roman" w:cs="Times New Roman"/>
          <w:sz w:val="28"/>
          <w:szCs w:val="28"/>
        </w:rPr>
      </w:pPr>
      <w:r w:rsidRPr="00957DAB">
        <w:rPr>
          <w:rFonts w:ascii="Times New Roman" w:hAnsi="Times New Roman" w:cs="Times New Roman"/>
          <w:sz w:val="28"/>
          <w:szCs w:val="28"/>
        </w:rPr>
        <w:tab/>
      </w:r>
    </w:p>
    <w:p w:rsidR="00F20FD3" w:rsidRDefault="00F20FD3">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B71E4A" w:rsidRDefault="00B71E4A">
      <w:pPr>
        <w:rPr>
          <w:rFonts w:ascii="Times New Roman" w:hAnsi="Times New Roman" w:cs="Times New Roman"/>
          <w:sz w:val="28"/>
          <w:szCs w:val="28"/>
        </w:rPr>
      </w:pPr>
    </w:p>
    <w:p w:rsidR="002A7B3B" w:rsidRDefault="002A7B3B">
      <w:pPr>
        <w:rPr>
          <w:rFonts w:ascii="Times New Roman" w:hAnsi="Times New Roman" w:cs="Times New Roman"/>
          <w:sz w:val="28"/>
          <w:szCs w:val="28"/>
        </w:rPr>
      </w:pPr>
    </w:p>
    <w:p w:rsidR="002A7B3B" w:rsidRDefault="002A7B3B">
      <w:pPr>
        <w:rPr>
          <w:rFonts w:ascii="Times New Roman" w:hAnsi="Times New Roman" w:cs="Times New Roman"/>
          <w:sz w:val="28"/>
          <w:szCs w:val="28"/>
        </w:rPr>
      </w:pPr>
    </w:p>
    <w:p w:rsidR="002A7B3B" w:rsidRDefault="002A7B3B">
      <w:pPr>
        <w:rPr>
          <w:rFonts w:ascii="Times New Roman" w:hAnsi="Times New Roman" w:cs="Times New Roman"/>
          <w:sz w:val="28"/>
          <w:szCs w:val="28"/>
        </w:rPr>
      </w:pPr>
    </w:p>
    <w:p w:rsidR="002A7B3B" w:rsidRDefault="002A7B3B">
      <w:pPr>
        <w:rPr>
          <w:rFonts w:ascii="Times New Roman" w:hAnsi="Times New Roman" w:cs="Times New Roman"/>
          <w:sz w:val="28"/>
          <w:szCs w:val="28"/>
        </w:rPr>
      </w:pPr>
    </w:p>
    <w:p w:rsidR="002B5926" w:rsidRPr="001925AF" w:rsidRDefault="002B5926" w:rsidP="002B5926">
      <w:pPr>
        <w:widowControl w:val="0"/>
        <w:autoSpaceDE w:val="0"/>
        <w:autoSpaceDN w:val="0"/>
        <w:adjustRightInd w:val="0"/>
        <w:ind w:left="5664"/>
        <w:outlineLvl w:val="0"/>
        <w:rPr>
          <w:rFonts w:ascii="Times New Roman" w:hAnsi="Times New Roman" w:cs="Times New Roman"/>
          <w:sz w:val="28"/>
          <w:szCs w:val="28"/>
          <w:lang w:val="tt-RU"/>
        </w:rPr>
      </w:pPr>
      <w:r>
        <w:rPr>
          <w:rFonts w:ascii="Calibri" w:hAnsi="Calibri"/>
        </w:rPr>
        <w:t xml:space="preserve">                                                                                                                                </w:t>
      </w:r>
      <w:r w:rsidR="00B71E4A" w:rsidRPr="001925AF">
        <w:rPr>
          <w:rFonts w:ascii="Times New Roman" w:hAnsi="Times New Roman" w:cs="Times New Roman"/>
          <w:sz w:val="28"/>
          <w:szCs w:val="28"/>
          <w:lang w:val="tt-RU"/>
        </w:rPr>
        <w:t>Түбән Чәке</w:t>
      </w:r>
      <w:r w:rsidRPr="001925AF">
        <w:rPr>
          <w:rFonts w:ascii="Times New Roman" w:hAnsi="Times New Roman" w:cs="Times New Roman"/>
          <w:sz w:val="28"/>
          <w:szCs w:val="28"/>
          <w:lang w:val="tt-RU"/>
        </w:rPr>
        <w:t xml:space="preserve"> авыл җирлеге башкарма </w:t>
      </w:r>
      <w:r w:rsidR="00B71E4A" w:rsidRPr="001925AF">
        <w:rPr>
          <w:rFonts w:ascii="Times New Roman" w:hAnsi="Times New Roman" w:cs="Times New Roman"/>
          <w:sz w:val="28"/>
          <w:szCs w:val="28"/>
          <w:lang w:val="tt-RU"/>
        </w:rPr>
        <w:t>комитетының 26.08.2019 елның №19</w:t>
      </w:r>
      <w:r w:rsidRPr="001925AF">
        <w:rPr>
          <w:rFonts w:ascii="Times New Roman" w:hAnsi="Times New Roman" w:cs="Times New Roman"/>
          <w:sz w:val="28"/>
          <w:szCs w:val="28"/>
          <w:lang w:val="tt-RU"/>
        </w:rPr>
        <w:t xml:space="preserve"> карарына 1 енче кушымта. </w:t>
      </w:r>
    </w:p>
    <w:p w:rsidR="002B5926" w:rsidRPr="001925AF" w:rsidRDefault="002B5926" w:rsidP="002B5926">
      <w:pPr>
        <w:rPr>
          <w:rFonts w:ascii="Times New Roman" w:hAnsi="Times New Roman" w:cs="Times New Roman"/>
          <w:sz w:val="28"/>
          <w:szCs w:val="28"/>
        </w:rPr>
      </w:pPr>
    </w:p>
    <w:p w:rsidR="002B5926" w:rsidRPr="001925AF" w:rsidRDefault="002B5926" w:rsidP="002B5926">
      <w:pPr>
        <w:pStyle w:val="1"/>
        <w:jc w:val="center"/>
        <w:rPr>
          <w:bCs/>
          <w:szCs w:val="28"/>
        </w:rPr>
      </w:pPr>
    </w:p>
    <w:p w:rsidR="002B5926" w:rsidRPr="001925AF" w:rsidRDefault="002B5926" w:rsidP="002B5926">
      <w:pPr>
        <w:jc w:val="center"/>
        <w:rPr>
          <w:rFonts w:ascii="Times New Roman" w:hAnsi="Times New Roman" w:cs="Times New Roman"/>
          <w:sz w:val="28"/>
          <w:szCs w:val="28"/>
        </w:rPr>
      </w:pPr>
      <w:r w:rsidRPr="001925AF">
        <w:rPr>
          <w:rFonts w:ascii="Times New Roman" w:hAnsi="Times New Roman" w:cs="Times New Roman"/>
          <w:sz w:val="28"/>
          <w:szCs w:val="28"/>
        </w:rPr>
        <w:t>Агач һәм куаклар кисүгә, кронировкалауга яки утыртуга рөхсәт бирү буенча муниципаль хезмәт күрсәтүгә административ регламенты</w:t>
      </w:r>
    </w:p>
    <w:p w:rsidR="002B5926" w:rsidRPr="001925AF" w:rsidRDefault="002B5926" w:rsidP="002B5926">
      <w:pPr>
        <w:rPr>
          <w:rFonts w:ascii="Times New Roman" w:eastAsia="Calibri" w:hAnsi="Times New Roman" w:cs="Times New Roman"/>
          <w:b/>
          <w:sz w:val="28"/>
          <w:szCs w:val="28"/>
          <w:lang w:val="tt-RU"/>
        </w:rPr>
      </w:pPr>
      <w:r w:rsidRPr="001925AF">
        <w:rPr>
          <w:rFonts w:ascii="Times New Roman" w:eastAsia="Calibri" w:hAnsi="Times New Roman" w:cs="Times New Roman"/>
          <w:b/>
          <w:sz w:val="28"/>
          <w:szCs w:val="28"/>
          <w:lang w:val="tt-RU"/>
        </w:rPr>
        <w:t xml:space="preserve">                                        I. Гомуми нигезләмәләр</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1.1. Муниципаль хезмәт күрсәтүнең әлеге административ регламенты (алга таба – Регламент) муниципаль милектә булган өслекле су объектын яисә аның бер өлешен файдалануга бирү турында карар бирү буенча муниципаль хезмәт күрсәтүнең стандартын һәм тәртибен билгели (алга таба - муниципаль хезмәт күрсәтү).</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1.2. Муниципаль хезмәт алучылар: физик затлар, юридик затлар (алга таба - мөрәҗәгать итүче).</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1.2.1. Хезмәт алучылар: физик затлар, юридик затлар (алга таба - гариза бирүче).</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1.3. Муниципаль хезмәт Татарстан Республикасы Чүпрәле муниципаль районы </w:t>
      </w:r>
      <w:r w:rsidR="002A7B3B" w:rsidRPr="001925AF">
        <w:rPr>
          <w:rFonts w:ascii="Times New Roman" w:eastAsia="Calibri" w:hAnsi="Times New Roman" w:cs="Times New Roman"/>
          <w:sz w:val="28"/>
          <w:szCs w:val="28"/>
          <w:lang w:val="tt-RU"/>
        </w:rPr>
        <w:t>Түбән Чәке</w:t>
      </w:r>
      <w:r w:rsidRPr="001925AF">
        <w:rPr>
          <w:rFonts w:ascii="Times New Roman" w:eastAsia="Calibri" w:hAnsi="Times New Roman" w:cs="Times New Roman"/>
          <w:sz w:val="28"/>
          <w:szCs w:val="28"/>
          <w:lang w:val="tt-RU"/>
        </w:rPr>
        <w:t xml:space="preserve"> авыл җирлеге башкарма комитеты (Алга таба – Башкарма комитет) тарафыннан күрсәтелә.</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Муниципаль хезмәт башкаручы – авыл җирлеге Башкарма комитеты (алга таба – Башкарма комитет).</w:t>
      </w:r>
    </w:p>
    <w:p w:rsidR="002B5926" w:rsidRPr="001925AF" w:rsidRDefault="002B5926" w:rsidP="002B5926">
      <w:pPr>
        <w:spacing w:line="240" w:lineRule="atLeast"/>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1.3.1. Башкарма комитетның урнашу урыны: ТР, Чүпрәле районы, </w:t>
      </w:r>
      <w:r w:rsidR="00B71E4A" w:rsidRPr="001925AF">
        <w:rPr>
          <w:rFonts w:ascii="Times New Roman" w:eastAsia="Calibri" w:hAnsi="Times New Roman" w:cs="Times New Roman"/>
          <w:sz w:val="28"/>
          <w:szCs w:val="28"/>
          <w:lang w:val="tt-RU"/>
        </w:rPr>
        <w:t>Түбән Чәке</w:t>
      </w:r>
      <w:r w:rsidRPr="001925AF">
        <w:rPr>
          <w:rFonts w:ascii="Times New Roman" w:eastAsia="Calibri" w:hAnsi="Times New Roman" w:cs="Times New Roman"/>
          <w:sz w:val="28"/>
          <w:szCs w:val="28"/>
          <w:lang w:val="tt-RU"/>
        </w:rPr>
        <w:t xml:space="preserve"> авылы, </w:t>
      </w:r>
      <w:r w:rsidR="00D764F2" w:rsidRPr="001925AF">
        <w:rPr>
          <w:rFonts w:ascii="Times New Roman" w:eastAsia="Calibri" w:hAnsi="Times New Roman" w:cs="Times New Roman"/>
          <w:sz w:val="28"/>
          <w:szCs w:val="28"/>
          <w:lang w:val="tt-RU"/>
        </w:rPr>
        <w:t>Юл</w:t>
      </w:r>
      <w:r w:rsidRPr="001925AF">
        <w:rPr>
          <w:rFonts w:ascii="Times New Roman" w:eastAsia="Calibri" w:hAnsi="Times New Roman" w:cs="Times New Roman"/>
          <w:sz w:val="28"/>
          <w:szCs w:val="28"/>
          <w:lang w:val="tt-RU"/>
        </w:rPr>
        <w:t xml:space="preserve"> ур., </w:t>
      </w:r>
      <w:r w:rsidR="00D764F2" w:rsidRPr="001925AF">
        <w:rPr>
          <w:rFonts w:ascii="Times New Roman" w:eastAsia="Calibri" w:hAnsi="Times New Roman" w:cs="Times New Roman"/>
          <w:sz w:val="28"/>
          <w:szCs w:val="28"/>
          <w:lang w:val="tt-RU"/>
        </w:rPr>
        <w:t>10</w:t>
      </w:r>
    </w:p>
    <w:p w:rsidR="002B5926" w:rsidRPr="001925AF" w:rsidRDefault="002B5926" w:rsidP="002B5926">
      <w:pPr>
        <w:spacing w:line="240" w:lineRule="atLeast"/>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Эш графигы:  дүшәмбе – җомга: 8.00 дән 17.00 гә кадәр;                                   шимбә: 8.00 дән 13.00 гә кадәр:                                                                                          ял көне: якшәмбе</w:t>
      </w:r>
    </w:p>
    <w:p w:rsidR="002B5926" w:rsidRPr="001925AF" w:rsidRDefault="002B5926" w:rsidP="002B5926">
      <w:pPr>
        <w:spacing w:line="240" w:lineRule="atLeast"/>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Ял һәм туклану өчен тәнәфес вакыты эчке хезмәт тәртибе кагыйдәләре белән билгеләнә</w:t>
      </w:r>
      <w:r w:rsidR="00D764F2" w:rsidRPr="001925AF">
        <w:rPr>
          <w:rFonts w:ascii="Times New Roman" w:eastAsia="Calibri" w:hAnsi="Times New Roman" w:cs="Times New Roman"/>
          <w:sz w:val="28"/>
          <w:szCs w:val="28"/>
          <w:lang w:val="tt-RU"/>
        </w:rPr>
        <w:t>. Белешмә телефоны: 8-843-75-33-1-34</w:t>
      </w:r>
      <w:r w:rsidRPr="001925AF">
        <w:rPr>
          <w:rFonts w:ascii="Times New Roman" w:eastAsia="Calibri" w:hAnsi="Times New Roman" w:cs="Times New Roman"/>
          <w:sz w:val="28"/>
          <w:szCs w:val="28"/>
          <w:lang w:val="tt-RU"/>
        </w:rPr>
        <w:t>.</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lastRenderedPageBreak/>
        <w:t xml:space="preserve">   Шәһесне раслаучы документ белән керелә.</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1.3.2. "Интернет «мәгълүмат-телекоммуникация челтәрендә муниципаль берәмлекнең рәсми сайты адресы (алга таба – «Интернет» челтәре): (http:www. </w:t>
      </w:r>
      <w:r w:rsidR="00D764F2" w:rsidRPr="001925AF">
        <w:rPr>
          <w:rFonts w:ascii="Times New Roman" w:eastAsia="Calibri" w:hAnsi="Times New Roman" w:cs="Times New Roman"/>
          <w:sz w:val="28"/>
          <w:szCs w:val="28"/>
          <w:lang w:val="tt-RU"/>
        </w:rPr>
        <w:t>nchek</w:t>
      </w:r>
      <w:r w:rsidRPr="001925AF">
        <w:rPr>
          <w:rFonts w:ascii="Times New Roman" w:eastAsia="Calibri" w:hAnsi="Times New Roman" w:cs="Times New Roman"/>
          <w:sz w:val="28"/>
          <w:szCs w:val="28"/>
          <w:lang w:val="tt-RU"/>
        </w:rPr>
        <w:t>-drogganoye.tatarstan.ru).</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1.3.3. Муниципаль хезмәт күрсәтү, шулай ук башкарма комитетның урнашу урыны һәм эш графигы турында мәгълүмат:</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 Башкарма комитет бинасында урнашкан муниципаль хезмәтләр турында гариза бирүчеләр белән эшләү өчен визуаль һәм текстлы мәгълүматлы стендлар ярдәмендә. Мәгълүмат стендларында урнаштырылган Татарстан Республикасы дәүләт телләрендә мәгълүмат пунктларда (пунктчаларда) булган муниципаль хезмәт турында мәгълүматны үз эченә ала) 1.1, 1.3.1, 2.3, 2.5, 2.8, 2.10, 2.11, 5.1 әлеге Регламент;</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2) " Интернет» челтәре аша муниципаль берәмлекнең рәсми сайтында (http:www. </w:t>
      </w:r>
      <w:r w:rsidR="001925AF" w:rsidRPr="001925AF">
        <w:rPr>
          <w:rFonts w:ascii="Times New Roman" w:eastAsia="Calibri" w:hAnsi="Times New Roman" w:cs="Times New Roman"/>
          <w:sz w:val="28"/>
          <w:szCs w:val="28"/>
          <w:lang w:val="tt-RU"/>
        </w:rPr>
        <w:t>nchek</w:t>
      </w:r>
      <w:r w:rsidRPr="001925AF">
        <w:rPr>
          <w:rFonts w:ascii="Times New Roman" w:eastAsia="Calibri" w:hAnsi="Times New Roman" w:cs="Times New Roman"/>
          <w:sz w:val="28"/>
          <w:szCs w:val="28"/>
          <w:lang w:val="tt-RU"/>
        </w:rPr>
        <w:t>-drogganoye.tatarstan.ru).</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3) Татарстан Республикасы дәүләт һәм муниципаль хезмәтләр Порталында (http://uslugi. tatar.ru/);</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4) дәүләт һәм муниципаль хезмәтләрнең (функцияләр) бердәм порталында (http:/ www.gosuslugi.ru/);</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5) Башкарма комитетта :телдән мөрәҗәгать иткәндә-шәхсән яки телефон буенча; язма (шул исәптән электрон документ формасында) мөрәҗәгать иткәндә – кәгазьдә почта аша, электрон почта аша бирелергә мөмкин.</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1.3.4. Муниципаль хезмәт күрсәтү мәсьәләләре буенча мәгълүмат башкарма комитет секретаре тарафыннан муниципаль берәмлекнең рәсми сайтында һәм гариза бирүчеләр белән эшләү өчен Башкарма комитет бинасында мәгълүмати стендларда урнаштырыла.</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         1.4. Муниципаль хезмәт күрсәтү:</w:t>
      </w:r>
    </w:p>
    <w:p w:rsidR="002B5926" w:rsidRPr="001925AF" w:rsidRDefault="002B5926" w:rsidP="002B5926">
      <w:pPr>
        <w:pStyle w:val="ConsPlusNormal"/>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Россия Федерациясе Җир кодексының 25.10.2001 ел, №136-ФЗ (алга таба – ЗК РФ) (РФ законнары җыелмасы, 29.10.2001, №44, 4147 ст.);</w:t>
      </w:r>
    </w:p>
    <w:p w:rsidR="002B5926" w:rsidRPr="001925AF" w:rsidRDefault="002B5926" w:rsidP="002B5926">
      <w:pPr>
        <w:pStyle w:val="ConsPlusNormal"/>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Россия Федерациясе шәһәр төзелеше кодексының 29.12.2004 ел, №190-ФЗ (алга таба-РФ ШрК) (РФ законнары җыелмасы, 03.01.2005, №1 (1 өлеш), 16 ст.);</w:t>
      </w:r>
    </w:p>
    <w:p w:rsidR="002B5926" w:rsidRPr="001925AF" w:rsidRDefault="002B5926" w:rsidP="002B5926">
      <w:pPr>
        <w:autoSpaceDE w:val="0"/>
        <w:autoSpaceDN w:val="0"/>
        <w:adjustRightInd w:val="0"/>
        <w:ind w:firstLine="709"/>
        <w:jc w:val="both"/>
        <w:rPr>
          <w:rFonts w:ascii="Times New Roman" w:hAnsi="Times New Roman" w:cs="Times New Roman"/>
          <w:spacing w:val="-4"/>
          <w:sz w:val="28"/>
          <w:szCs w:val="28"/>
          <w:lang w:val="tt-RU"/>
        </w:rPr>
      </w:pPr>
      <w:r w:rsidRPr="001925AF">
        <w:rPr>
          <w:rFonts w:ascii="Times New Roman" w:hAnsi="Times New Roman" w:cs="Times New Roman"/>
          <w:spacing w:val="-4"/>
          <w:sz w:val="28"/>
          <w:szCs w:val="28"/>
          <w:lang w:val="tt-RU"/>
        </w:rPr>
        <w:t>Россия Федерациясе Урман кодексының 04.12.2006 ел, № 200 – ФЗ (алга таба-ЛК РФ) (РФ законнары җыелмасы, 11.12.2006, №50, 5278 ст.);</w:t>
      </w:r>
    </w:p>
    <w:p w:rsidR="002B5926" w:rsidRPr="001925AF" w:rsidRDefault="002B5926" w:rsidP="002B5926">
      <w:pPr>
        <w:suppressAutoHyphens/>
        <w:ind w:firstLine="709"/>
        <w:jc w:val="both"/>
        <w:rPr>
          <w:rFonts w:ascii="Times New Roman" w:hAnsi="Times New Roman" w:cs="Times New Roman"/>
          <w:spacing w:val="-3"/>
          <w:sz w:val="28"/>
          <w:szCs w:val="28"/>
          <w:lang w:val="tt-RU"/>
        </w:rPr>
      </w:pPr>
      <w:r w:rsidRPr="001925AF">
        <w:rPr>
          <w:rFonts w:ascii="Times New Roman" w:hAnsi="Times New Roman" w:cs="Times New Roman"/>
          <w:spacing w:val="-3"/>
          <w:sz w:val="28"/>
          <w:szCs w:val="28"/>
          <w:lang w:val="tt-RU"/>
        </w:rPr>
        <w:lastRenderedPageBreak/>
        <w:t>«Әйләнә-тирә мохитне саклау турында» 2002 елның 10 гыйнварындагы 7 – ФЗ номерлы Федераль закон (алга таба-7-ФЗ номерлы Федераль закон) (РФ законнары җыелмасы, 14.01.2002, №2, 133 ст.);</w:t>
      </w:r>
    </w:p>
    <w:p w:rsidR="002B5926" w:rsidRPr="001925AF" w:rsidRDefault="002B5926" w:rsidP="002B5926">
      <w:pPr>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җыелмасы, 06.10.2003, №40, 3822 ст.);</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«Дәүләт һәм муниципаль хезмәтләр күрсәтүне оештыру турында» 27.07.2010 №210-ФЗ Федераль закон (алга таба – 210-ФЗ номерлы Федераль закон) (РФ законнары җыелмасы, 02.08.2010, №31, 4179 ст.);</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«Татарстан Республикасында җирле үзидарә турында» 2004 елның 28 июлендәге 45-ЗРТ номерлы Татарстан Республикасы законы (алга таба – ТР Законы №45-ТРЗ) (Татарстан Республикасы, №155-156, 03.08.2004);</w:t>
      </w:r>
    </w:p>
    <w:p w:rsidR="002B5926" w:rsidRPr="001925AF" w:rsidRDefault="00D764F2"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Түбән Чәке</w:t>
      </w:r>
      <w:r w:rsidR="002B5926" w:rsidRPr="001925AF">
        <w:rPr>
          <w:rFonts w:ascii="Times New Roman" w:eastAsia="Calibri" w:hAnsi="Times New Roman" w:cs="Times New Roman"/>
          <w:sz w:val="28"/>
          <w:szCs w:val="28"/>
          <w:lang w:val="tt-RU"/>
        </w:rPr>
        <w:t xml:space="preserve"> авыл җирлеге Сов</w:t>
      </w:r>
      <w:r w:rsidRPr="001925AF">
        <w:rPr>
          <w:rFonts w:ascii="Times New Roman" w:eastAsia="Calibri" w:hAnsi="Times New Roman" w:cs="Times New Roman"/>
          <w:sz w:val="28"/>
          <w:szCs w:val="28"/>
          <w:lang w:val="tt-RU"/>
        </w:rPr>
        <w:t>етының 2005 елның 29 июлендәге 17</w:t>
      </w:r>
      <w:r w:rsidR="002B5926" w:rsidRPr="001925AF">
        <w:rPr>
          <w:rFonts w:ascii="Times New Roman" w:eastAsia="Calibri" w:hAnsi="Times New Roman" w:cs="Times New Roman"/>
          <w:sz w:val="28"/>
          <w:szCs w:val="28"/>
          <w:lang w:val="tt-RU"/>
        </w:rPr>
        <w:t xml:space="preserve"> номерлы карары белән кабул ителгән Уставы белән(алга таба-Устав);</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 xml:space="preserve">Чүпрәле муниципаль районы </w:t>
      </w:r>
      <w:r w:rsidR="00D764F2" w:rsidRPr="001925AF">
        <w:rPr>
          <w:rFonts w:ascii="Times New Roman" w:eastAsia="Calibri" w:hAnsi="Times New Roman" w:cs="Times New Roman"/>
          <w:sz w:val="28"/>
          <w:szCs w:val="28"/>
          <w:lang w:val="tt-RU"/>
        </w:rPr>
        <w:t>Түбән Чәке</w:t>
      </w:r>
      <w:r w:rsidRPr="001925AF">
        <w:rPr>
          <w:rFonts w:ascii="Times New Roman" w:eastAsia="Calibri" w:hAnsi="Times New Roman" w:cs="Times New Roman"/>
          <w:sz w:val="28"/>
          <w:szCs w:val="28"/>
          <w:lang w:val="tt-RU"/>
        </w:rPr>
        <w:t xml:space="preserve"> авыл җирлеге Со</w:t>
      </w:r>
      <w:r w:rsidR="00D764F2" w:rsidRPr="001925AF">
        <w:rPr>
          <w:rFonts w:ascii="Times New Roman" w:eastAsia="Calibri" w:hAnsi="Times New Roman" w:cs="Times New Roman"/>
          <w:sz w:val="28"/>
          <w:szCs w:val="28"/>
          <w:lang w:val="tt-RU"/>
        </w:rPr>
        <w:t>ветының  30.12.2005 ел, №3</w:t>
      </w:r>
      <w:r w:rsidRPr="001925AF">
        <w:rPr>
          <w:rFonts w:ascii="Times New Roman" w:eastAsia="Calibri" w:hAnsi="Times New Roman" w:cs="Times New Roman"/>
          <w:sz w:val="28"/>
          <w:szCs w:val="28"/>
          <w:lang w:val="tt-RU"/>
        </w:rPr>
        <w:t xml:space="preserve"> карары белән расланган </w:t>
      </w:r>
      <w:r w:rsidR="00D764F2" w:rsidRPr="001925AF">
        <w:rPr>
          <w:rFonts w:ascii="Times New Roman" w:eastAsia="Calibri" w:hAnsi="Times New Roman" w:cs="Times New Roman"/>
          <w:sz w:val="28"/>
          <w:szCs w:val="28"/>
          <w:lang w:val="tt-RU"/>
        </w:rPr>
        <w:t>Түбән Чәке</w:t>
      </w:r>
      <w:r w:rsidRPr="001925AF">
        <w:rPr>
          <w:rFonts w:ascii="Times New Roman" w:eastAsia="Calibri" w:hAnsi="Times New Roman" w:cs="Times New Roman"/>
          <w:sz w:val="28"/>
          <w:szCs w:val="28"/>
          <w:lang w:val="tt-RU"/>
        </w:rPr>
        <w:t xml:space="preserve"> авыл җирлеге башкарма комитеты турында Нигезләмә нигезендә; (алга таба-БК турында Нигезләмә);</w:t>
      </w:r>
    </w:p>
    <w:p w:rsidR="002B5926" w:rsidRPr="001925AF" w:rsidRDefault="002B5926" w:rsidP="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Авыл җирл</w:t>
      </w:r>
      <w:r w:rsidR="00D764F2" w:rsidRPr="001925AF">
        <w:rPr>
          <w:rFonts w:ascii="Times New Roman" w:eastAsia="Calibri" w:hAnsi="Times New Roman" w:cs="Times New Roman"/>
          <w:sz w:val="28"/>
          <w:szCs w:val="28"/>
          <w:lang w:val="tt-RU"/>
        </w:rPr>
        <w:t>еге башлыгының 11.01.2009 ел, №3</w:t>
      </w:r>
      <w:r w:rsidRPr="001925AF">
        <w:rPr>
          <w:rFonts w:ascii="Times New Roman" w:eastAsia="Calibri" w:hAnsi="Times New Roman" w:cs="Times New Roman"/>
          <w:sz w:val="28"/>
          <w:szCs w:val="28"/>
          <w:lang w:val="tt-RU"/>
        </w:rPr>
        <w:t xml:space="preserve"> карары белән расланган башкарма комитетның эчке хезмәт тәртибе кагыйдәләре (алга таба-кагыйдәләр) нигезендә гамәлгә ашырыла </w:t>
      </w:r>
    </w:p>
    <w:p w:rsidR="002B5926" w:rsidRPr="001925AF" w:rsidRDefault="002B5926" w:rsidP="002B5926">
      <w:pPr>
        <w:autoSpaceDE w:val="0"/>
        <w:autoSpaceDN w:val="0"/>
        <w:adjustRightInd w:val="0"/>
        <w:ind w:firstLine="709"/>
        <w:jc w:val="both"/>
        <w:outlineLvl w:val="1"/>
        <w:rPr>
          <w:rFonts w:ascii="Times New Roman" w:eastAsia="Times New Roman" w:hAnsi="Times New Roman" w:cs="Times New Roman"/>
          <w:sz w:val="28"/>
          <w:szCs w:val="28"/>
          <w:lang w:val="tt-RU" w:eastAsia="ru-RU"/>
        </w:rPr>
      </w:pPr>
      <w:r w:rsidRPr="001925AF">
        <w:rPr>
          <w:rFonts w:ascii="Times New Roman" w:hAnsi="Times New Roman" w:cs="Times New Roman"/>
          <w:sz w:val="28"/>
          <w:szCs w:val="28"/>
          <w:lang w:val="tt-RU"/>
        </w:rPr>
        <w:t>1.5.Әлеге Регламентта түбәндәге терминнар һәм билгеләмәләр кулланыла:</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агач кисү-тиешле җирләрдә яки җир кишәрлекләрендә агач һәм куакларның бер өлеше киселә торган агачларны кисү;</w:t>
      </w:r>
    </w:p>
    <w:p w:rsidR="002B5926" w:rsidRPr="001925AF" w:rsidRDefault="002B5926" w:rsidP="002B5926">
      <w:pPr>
        <w:ind w:firstLine="851"/>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2B5926" w:rsidRPr="001925AF" w:rsidRDefault="002B5926" w:rsidP="002B5926">
      <w:pPr>
        <w:ind w:firstLine="851"/>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lang w:val="tt-RU"/>
        </w:rPr>
        <w:lastRenderedPageBreak/>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2B5926" w:rsidRPr="001925AF" w:rsidRDefault="002B5926" w:rsidP="002B5926">
      <w:pPr>
        <w:autoSpaceDE w:val="0"/>
        <w:autoSpaceDN w:val="0"/>
        <w:adjustRightInd w:val="0"/>
        <w:ind w:firstLine="709"/>
        <w:jc w:val="both"/>
        <w:rPr>
          <w:rFonts w:ascii="Times New Roman" w:eastAsia="Times New Roman" w:hAnsi="Times New Roman" w:cs="Times New Roman"/>
          <w:sz w:val="28"/>
          <w:szCs w:val="28"/>
          <w:lang w:eastAsia="ru-RU"/>
        </w:rPr>
      </w:pPr>
      <w:r w:rsidRPr="001925AF">
        <w:rPr>
          <w:rFonts w:ascii="Times New Roman" w:hAnsi="Times New Roman" w:cs="Times New Roman"/>
          <w:sz w:val="28"/>
          <w:szCs w:val="28"/>
          <w:lang w:val="tt-RU"/>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стандарт бланкта (1нче кушымта) тутырыла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p>
    <w:p w:rsidR="002B5926" w:rsidRPr="001925AF" w:rsidRDefault="002B5926" w:rsidP="002B5926">
      <w:pPr>
        <w:rPr>
          <w:rFonts w:ascii="Times New Roman" w:hAnsi="Times New Roman" w:cs="Times New Roman"/>
          <w:sz w:val="28"/>
          <w:szCs w:val="28"/>
        </w:rPr>
        <w:sectPr w:rsidR="002B5926" w:rsidRPr="001925AF" w:rsidSect="002A7B3B">
          <w:footerReference w:type="default" r:id="rId7"/>
          <w:pgSz w:w="11907" w:h="16840"/>
          <w:pgMar w:top="851" w:right="567" w:bottom="1134" w:left="1134" w:header="720" w:footer="720" w:gutter="0"/>
          <w:cols w:space="720"/>
        </w:sectPr>
      </w:pPr>
    </w:p>
    <w:p w:rsidR="002B5926" w:rsidRPr="001925AF" w:rsidRDefault="002B5926" w:rsidP="002B5926">
      <w:pPr>
        <w:pStyle w:val="ConsPlusNonformat"/>
        <w:widowControl/>
        <w:jc w:val="center"/>
        <w:rPr>
          <w:rFonts w:ascii="Times New Roman" w:hAnsi="Times New Roman" w:cs="Times New Roman"/>
          <w:sz w:val="28"/>
          <w:szCs w:val="28"/>
        </w:rPr>
      </w:pPr>
      <w:r w:rsidRPr="001925AF">
        <w:rPr>
          <w:rFonts w:ascii="Times New Roman" w:hAnsi="Times New Roman" w:cs="Times New Roman"/>
          <w:b/>
          <w:bCs/>
          <w:sz w:val="28"/>
          <w:szCs w:val="28"/>
        </w:rPr>
        <w:lastRenderedPageBreak/>
        <w:t>2. Муниципаль хезмәт күрсәтү стандарты</w:t>
      </w: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2B5926" w:rsidRPr="001925AF" w:rsidTr="00586EBC">
        <w:tc>
          <w:tcPr>
            <w:tcW w:w="4511" w:type="dxa"/>
            <w:tcBorders>
              <w:top w:val="single" w:sz="6" w:space="0" w:color="auto"/>
              <w:left w:val="single" w:sz="6" w:space="0" w:color="auto"/>
              <w:bottom w:val="single" w:sz="6" w:space="0" w:color="auto"/>
              <w:right w:val="single" w:sz="6" w:space="0" w:color="auto"/>
            </w:tcBorders>
            <w:vAlign w:val="center"/>
            <w:hideMark/>
          </w:tcPr>
          <w:p w:rsidR="002B5926" w:rsidRPr="001925AF" w:rsidRDefault="002B5926">
            <w:pPr>
              <w:autoSpaceDE w:val="0"/>
              <w:autoSpaceDN w:val="0"/>
              <w:adjustRightInd w:val="0"/>
              <w:ind w:firstLine="34"/>
              <w:jc w:val="center"/>
              <w:rPr>
                <w:rFonts w:ascii="Times New Roman" w:hAnsi="Times New Roman" w:cs="Times New Roman"/>
                <w:b/>
                <w:sz w:val="28"/>
                <w:szCs w:val="28"/>
                <w:lang w:val="tt-RU"/>
              </w:rPr>
            </w:pPr>
            <w:r w:rsidRPr="001925AF">
              <w:rPr>
                <w:rFonts w:ascii="Times New Roman" w:hAnsi="Times New Roman" w:cs="Times New Roman"/>
                <w:b/>
                <w:sz w:val="28"/>
                <w:szCs w:val="28"/>
              </w:rPr>
              <w:t>Муниципаль хезмәт күрсәтү стандартына таләпләр исем</w:t>
            </w:r>
            <w:r w:rsidRPr="001925AF">
              <w:rPr>
                <w:rFonts w:ascii="Times New Roman" w:hAnsi="Times New Roman" w:cs="Times New Roman"/>
                <w:b/>
                <w:sz w:val="28"/>
                <w:szCs w:val="28"/>
                <w:lang w:val="tt-RU"/>
              </w:rPr>
              <w:t>леге</w:t>
            </w:r>
          </w:p>
        </w:tc>
        <w:tc>
          <w:tcPr>
            <w:tcW w:w="6616" w:type="dxa"/>
            <w:tcBorders>
              <w:top w:val="single" w:sz="6" w:space="0" w:color="auto"/>
              <w:left w:val="single" w:sz="6" w:space="0" w:color="auto"/>
              <w:bottom w:val="single" w:sz="6" w:space="0" w:color="auto"/>
              <w:right w:val="single" w:sz="6" w:space="0" w:color="auto"/>
            </w:tcBorders>
            <w:vAlign w:val="center"/>
            <w:hideMark/>
          </w:tcPr>
          <w:p w:rsidR="002B5926" w:rsidRPr="001925AF" w:rsidRDefault="002B5926">
            <w:pPr>
              <w:autoSpaceDE w:val="0"/>
              <w:autoSpaceDN w:val="0"/>
              <w:adjustRightInd w:val="0"/>
              <w:jc w:val="center"/>
              <w:rPr>
                <w:rFonts w:ascii="Times New Roman" w:hAnsi="Times New Roman" w:cs="Times New Roman"/>
                <w:b/>
                <w:sz w:val="28"/>
                <w:szCs w:val="28"/>
                <w:lang w:val="en-US"/>
              </w:rPr>
            </w:pPr>
            <w:r w:rsidRPr="001925AF">
              <w:rPr>
                <w:rFonts w:ascii="Times New Roman" w:hAnsi="Times New Roman" w:cs="Times New Roman"/>
                <w:b/>
                <w:sz w:val="28"/>
                <w:szCs w:val="28"/>
              </w:rPr>
              <w:t>Стандартка таләпләр эчтәлеге</w:t>
            </w:r>
          </w:p>
        </w:tc>
        <w:tc>
          <w:tcPr>
            <w:tcW w:w="4173" w:type="dxa"/>
            <w:gridSpan w:val="2"/>
            <w:tcBorders>
              <w:top w:val="single" w:sz="6" w:space="0" w:color="auto"/>
              <w:left w:val="single" w:sz="6" w:space="0" w:color="auto"/>
              <w:bottom w:val="single" w:sz="6" w:space="0" w:color="auto"/>
              <w:right w:val="single" w:sz="6" w:space="0" w:color="auto"/>
            </w:tcBorders>
            <w:vAlign w:val="center"/>
            <w:hideMark/>
          </w:tcPr>
          <w:p w:rsidR="002B5926" w:rsidRPr="001925AF" w:rsidRDefault="002B5926">
            <w:pPr>
              <w:autoSpaceDE w:val="0"/>
              <w:autoSpaceDN w:val="0"/>
              <w:adjustRightInd w:val="0"/>
              <w:jc w:val="center"/>
              <w:rPr>
                <w:rFonts w:ascii="Times New Roman" w:hAnsi="Times New Roman" w:cs="Times New Roman"/>
                <w:b/>
                <w:sz w:val="28"/>
                <w:szCs w:val="28"/>
              </w:rPr>
            </w:pPr>
            <w:r w:rsidRPr="001925AF">
              <w:rPr>
                <w:rFonts w:ascii="Times New Roman" w:hAnsi="Times New Roman" w:cs="Times New Roman"/>
                <w:b/>
                <w:sz w:val="28"/>
                <w:szCs w:val="28"/>
              </w:rPr>
              <w:t>Хезмәт күрсәтүне яки таләпне билгеләүче норматив акт</w:t>
            </w: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rPr>
                <w:rFonts w:ascii="Times New Roman" w:hAnsi="Times New Roman" w:cs="Times New Roman"/>
                <w:sz w:val="28"/>
                <w:szCs w:val="28"/>
              </w:rPr>
            </w:pPr>
            <w:r w:rsidRPr="001925AF">
              <w:rPr>
                <w:rFonts w:ascii="Times New Roman" w:hAnsi="Times New Roman" w:cs="Times New Roman"/>
                <w:sz w:val="28"/>
                <w:szCs w:val="28"/>
              </w:rPr>
              <w:t>2.1. Муниципаль хезмәт күрсәтү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ind w:firstLine="284"/>
              <w:jc w:val="both"/>
              <w:rPr>
                <w:rFonts w:ascii="Times New Roman" w:hAnsi="Times New Roman" w:cs="Times New Roman"/>
                <w:sz w:val="28"/>
                <w:szCs w:val="28"/>
              </w:rPr>
            </w:pPr>
            <w:r w:rsidRPr="001925AF">
              <w:rPr>
                <w:rFonts w:ascii="Times New Roman" w:hAnsi="Times New Roman" w:cs="Times New Roman"/>
                <w:bCs/>
                <w:sz w:val="28"/>
                <w:szCs w:val="28"/>
              </w:rPr>
              <w:t>Агач һәм куакларны кисүгә, кронировкалауга яки утыртуга рөхсәт бирү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925AF" w:rsidRDefault="002B5926">
            <w:pPr>
              <w:rPr>
                <w:rFonts w:ascii="Times New Roman" w:hAnsi="Times New Roman" w:cs="Times New Roman"/>
                <w:sz w:val="28"/>
                <w:szCs w:val="28"/>
              </w:rPr>
            </w:pPr>
            <w:r w:rsidRPr="001925AF">
              <w:rPr>
                <w:rFonts w:ascii="Times New Roman" w:hAnsi="Times New Roman" w:cs="Times New Roman"/>
                <w:sz w:val="28"/>
                <w:szCs w:val="28"/>
              </w:rPr>
              <w:t>ГрК РФ;</w:t>
            </w:r>
          </w:p>
          <w:p w:rsidR="002B5926" w:rsidRPr="001925AF" w:rsidRDefault="002B5926">
            <w:pPr>
              <w:rPr>
                <w:rFonts w:ascii="Times New Roman" w:hAnsi="Times New Roman" w:cs="Times New Roman"/>
                <w:sz w:val="28"/>
                <w:szCs w:val="28"/>
              </w:rPr>
            </w:pPr>
            <w:r w:rsidRPr="001925AF">
              <w:rPr>
                <w:rFonts w:ascii="Times New Roman" w:hAnsi="Times New Roman" w:cs="Times New Roman"/>
                <w:sz w:val="28"/>
                <w:szCs w:val="28"/>
              </w:rPr>
              <w:t>ЗК РФ</w:t>
            </w: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t>2.2. Турыдан-туры муниципаль хезмәт күрсәтүче җирле үзидарә башкарма-боеру органы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rsidP="002A7B3B">
            <w:pPr>
              <w:ind w:firstLine="425"/>
              <w:jc w:val="both"/>
              <w:rPr>
                <w:rFonts w:ascii="Times New Roman" w:hAnsi="Times New Roman" w:cs="Times New Roman"/>
                <w:sz w:val="28"/>
                <w:szCs w:val="28"/>
              </w:rPr>
            </w:pPr>
            <w:r w:rsidRPr="001925AF">
              <w:rPr>
                <w:rFonts w:ascii="Times New Roman" w:hAnsi="Times New Roman" w:cs="Times New Roman"/>
                <w:sz w:val="28"/>
                <w:szCs w:val="28"/>
              </w:rPr>
              <w:t xml:space="preserve">Татарстан Республикасы Чүпрәле муниципаль районы </w:t>
            </w:r>
            <w:r w:rsidR="002A7B3B" w:rsidRPr="001925AF">
              <w:rPr>
                <w:rFonts w:ascii="Times New Roman" w:hAnsi="Times New Roman" w:cs="Times New Roman"/>
                <w:sz w:val="28"/>
                <w:szCs w:val="28"/>
                <w:lang w:val="tt-RU"/>
              </w:rPr>
              <w:t>Түбән Чәке</w:t>
            </w:r>
            <w:r w:rsidRPr="001925AF">
              <w:rPr>
                <w:rFonts w:ascii="Times New Roman" w:hAnsi="Times New Roman" w:cs="Times New Roman"/>
                <w:sz w:val="28"/>
                <w:szCs w:val="28"/>
              </w:rPr>
              <w:t xml:space="preserve"> авыл җирлеге башкарма комитеты</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925AF" w:rsidRDefault="002B5926">
            <w:pPr>
              <w:rPr>
                <w:rFonts w:ascii="Times New Roman" w:eastAsia="Calibri" w:hAnsi="Times New Roman" w:cs="Times New Roman"/>
                <w:sz w:val="28"/>
                <w:szCs w:val="28"/>
                <w:lang w:val="tt-RU"/>
              </w:rPr>
            </w:pPr>
            <w:r w:rsidRPr="001925AF">
              <w:rPr>
                <w:rFonts w:ascii="Times New Roman" w:eastAsia="Calibri" w:hAnsi="Times New Roman" w:cs="Times New Roman"/>
                <w:sz w:val="28"/>
                <w:szCs w:val="28"/>
              </w:rPr>
              <w:t>Нигезл</w:t>
            </w:r>
            <w:r w:rsidRPr="001925AF">
              <w:rPr>
                <w:rFonts w:ascii="Times New Roman" w:eastAsia="Calibri" w:hAnsi="Times New Roman" w:cs="Times New Roman"/>
                <w:sz w:val="28"/>
                <w:szCs w:val="28"/>
                <w:lang w:val="tt-RU"/>
              </w:rPr>
              <w:t>әмә</w:t>
            </w:r>
          </w:p>
          <w:p w:rsidR="002B5926" w:rsidRPr="001925AF" w:rsidRDefault="002B5926">
            <w:pPr>
              <w:suppressAutoHyphens/>
              <w:rPr>
                <w:rFonts w:ascii="Times New Roman" w:hAnsi="Times New Roman" w:cs="Times New Roman"/>
                <w:sz w:val="28"/>
                <w:szCs w:val="28"/>
              </w:rPr>
            </w:pP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t>2.3. Муниципаль хезмәт күрсәтү нәтиҗәләренең тасвирламасы</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pStyle w:val="ConsPlusNonformat"/>
              <w:widowControl/>
              <w:ind w:firstLine="310"/>
              <w:jc w:val="both"/>
              <w:rPr>
                <w:rFonts w:ascii="Times New Roman" w:hAnsi="Times New Roman" w:cs="Times New Roman"/>
                <w:sz w:val="28"/>
                <w:szCs w:val="28"/>
              </w:rPr>
            </w:pPr>
            <w:r w:rsidRPr="001925AF">
              <w:rPr>
                <w:rFonts w:ascii="Times New Roman" w:hAnsi="Times New Roman" w:cs="Times New Roman"/>
                <w:sz w:val="28"/>
                <w:szCs w:val="28"/>
              </w:rPr>
              <w:t>Агач һәм куакларны кисүгә, кронировкалауга яки утыртуга рөхсәт бирү (№2 кушымта).</w:t>
            </w:r>
          </w:p>
          <w:p w:rsidR="002B5926" w:rsidRPr="001925AF" w:rsidRDefault="002B5926">
            <w:pPr>
              <w:pStyle w:val="ConsPlusNonformat"/>
              <w:widowControl/>
              <w:ind w:firstLine="310"/>
              <w:jc w:val="both"/>
              <w:rPr>
                <w:rFonts w:ascii="Times New Roman" w:hAnsi="Times New Roman" w:cs="Times New Roman"/>
                <w:sz w:val="28"/>
                <w:szCs w:val="28"/>
              </w:rPr>
            </w:pPr>
            <w:r w:rsidRPr="001925AF">
              <w:rPr>
                <w:rFonts w:ascii="Times New Roman" w:hAnsi="Times New Roman" w:cs="Times New Roman"/>
                <w:sz w:val="28"/>
                <w:szCs w:val="28"/>
              </w:rPr>
              <w:t>Агач һәм куаклар кисүгә, кронировкага һәм утыртуга рөхсәт бирүдән баш тарту турында белдерү.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925AF" w:rsidRDefault="002B5926">
            <w:pPr>
              <w:shd w:val="clear" w:color="auto" w:fill="FFFFFF"/>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Кагыйдәләр</w:t>
            </w: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t>2.4.</w:t>
            </w:r>
            <w:r w:rsidRPr="001925AF">
              <w:rPr>
                <w:rFonts w:ascii="Times New Roman" w:hAnsi="Times New Roman" w:cs="Times New Roman"/>
                <w:sz w:val="28"/>
                <w:szCs w:val="28"/>
                <w:lang w:val="en-US"/>
              </w:rPr>
              <w:t> </w:t>
            </w:r>
            <w:r w:rsidRPr="001925AF">
              <w:rPr>
                <w:rFonts w:ascii="Times New Roman" w:hAnsi="Times New Roman" w:cs="Times New Roman"/>
                <w:sz w:val="28"/>
                <w:szCs w:val="28"/>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pStyle w:val="ConsPlusNonformat"/>
              <w:widowControl/>
              <w:ind w:firstLine="350"/>
              <w:jc w:val="both"/>
              <w:rPr>
                <w:rFonts w:ascii="Times New Roman" w:hAnsi="Times New Roman" w:cs="Times New Roman"/>
                <w:sz w:val="28"/>
                <w:szCs w:val="28"/>
                <w:lang w:val="tt-RU"/>
              </w:rPr>
            </w:pPr>
            <w:r w:rsidRPr="001925AF">
              <w:rPr>
                <w:rFonts w:ascii="Times New Roman" w:hAnsi="Times New Roman" w:cs="Times New Roman"/>
                <w:sz w:val="28"/>
                <w:szCs w:val="28"/>
              </w:rPr>
              <w:t>Агач һәм куакларны кисүгә, кронировкалауга яки утыртуга рөхсәт бирү, мөрәҗәгать иткән в</w:t>
            </w:r>
            <w:r w:rsidRPr="001925AF">
              <w:rPr>
                <w:rFonts w:ascii="Times New Roman" w:hAnsi="Times New Roman" w:cs="Times New Roman"/>
                <w:sz w:val="28"/>
                <w:szCs w:val="28"/>
                <w:lang w:val="tt-RU"/>
              </w:rPr>
              <w:t xml:space="preserve">көнне </w:t>
            </w:r>
            <w:proofErr w:type="gramStart"/>
            <w:r w:rsidRPr="001925AF">
              <w:rPr>
                <w:rFonts w:ascii="Times New Roman" w:hAnsi="Times New Roman" w:cs="Times New Roman"/>
                <w:sz w:val="28"/>
                <w:szCs w:val="28"/>
                <w:lang w:val="tt-RU"/>
              </w:rPr>
              <w:t>дә  кертеп</w:t>
            </w:r>
            <w:proofErr w:type="gramEnd"/>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13 к</w:t>
            </w:r>
            <w:r w:rsidRPr="001925AF">
              <w:rPr>
                <w:rFonts w:ascii="Times New Roman" w:hAnsi="Times New Roman" w:cs="Times New Roman"/>
                <w:sz w:val="28"/>
                <w:szCs w:val="28"/>
                <w:lang w:val="tt-RU"/>
              </w:rPr>
              <w:t>өндә</w:t>
            </w:r>
            <w:r w:rsidRPr="001925AF">
              <w:rPr>
                <w:rFonts w:ascii="Times New Roman" w:hAnsi="Times New Roman" w:cs="Times New Roman"/>
                <w:sz w:val="28"/>
                <w:szCs w:val="28"/>
              </w:rPr>
              <w:t xml:space="preserve"> эчендә башкарыла.</w:t>
            </w:r>
          </w:p>
          <w:p w:rsidR="002B5926" w:rsidRPr="001925AF" w:rsidRDefault="002B5926">
            <w:pPr>
              <w:pStyle w:val="ConsPlusNonformat"/>
              <w:widowControl/>
              <w:ind w:firstLine="35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күрсәтү вакытын туктатып тору каралмаган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925AF" w:rsidRDefault="002B5926">
            <w:pPr>
              <w:rPr>
                <w:rFonts w:ascii="Times New Roman" w:hAnsi="Times New Roman" w:cs="Times New Roman"/>
                <w:sz w:val="28"/>
                <w:szCs w:val="28"/>
              </w:rPr>
            </w:pPr>
            <w:r w:rsidRPr="001925AF">
              <w:rPr>
                <w:rFonts w:ascii="Times New Roman" w:hAnsi="Times New Roman" w:cs="Times New Roman"/>
                <w:sz w:val="28"/>
                <w:szCs w:val="28"/>
                <w:lang w:val="tt-RU"/>
              </w:rPr>
              <w:t>Кагыйдәләр</w:t>
            </w: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2.5. Муниципаль хезмәт күрсәтү өчен законнар һәм башка норматив </w:t>
            </w:r>
            <w:r w:rsidRPr="001925AF">
              <w:rPr>
                <w:rFonts w:ascii="Times New Roman" w:hAnsi="Times New Roman" w:cs="Times New Roman"/>
                <w:sz w:val="28"/>
                <w:szCs w:val="28"/>
                <w:lang w:val="tt-RU"/>
              </w:rPr>
              <w:lastRenderedPageBreak/>
              <w:t>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tabs>
                <w:tab w:val="left" w:pos="0"/>
              </w:tabs>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 xml:space="preserve">1) Гариза </w:t>
            </w:r>
          </w:p>
          <w:p w:rsidR="002B5926" w:rsidRPr="001925AF" w:rsidRDefault="002B5926">
            <w:pPr>
              <w:tabs>
                <w:tab w:val="left" w:pos="0"/>
              </w:tabs>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2) шәхесне раслаучы документлар.;</w:t>
            </w:r>
          </w:p>
          <w:p w:rsidR="002B5926" w:rsidRPr="001925AF" w:rsidRDefault="002B5926">
            <w:pPr>
              <w:tabs>
                <w:tab w:val="left" w:pos="0"/>
              </w:tabs>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Вәкил вәкаләтләрен раслый торган документ (әгәр мөрәҗәгать итүче исеменнән вәкил эшли икән);</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4) Кишәрлек схемасы якын-тирә корылмаларга яки киселергә тиешле яшел үсентеләр төшерелгән башка ориентирларга кадәр;</w:t>
            </w:r>
          </w:p>
          <w:p w:rsidR="002B5926" w:rsidRPr="001925AF" w:rsidRDefault="002B5926">
            <w:pPr>
              <w:autoSpaceDE w:val="0"/>
              <w:autoSpaceDN w:val="0"/>
              <w:adjustRightInd w:val="0"/>
              <w:ind w:firstLine="540"/>
              <w:jc w:val="both"/>
              <w:rPr>
                <w:rFonts w:ascii="Times New Roman" w:eastAsia="Calibri" w:hAnsi="Times New Roman" w:cs="Times New Roman"/>
                <w:sz w:val="28"/>
                <w:szCs w:val="28"/>
                <w:lang w:val="tt-RU"/>
              </w:rPr>
            </w:pPr>
            <w:r w:rsidRPr="001925AF">
              <w:rPr>
                <w:rFonts w:ascii="Times New Roman" w:hAnsi="Times New Roman" w:cs="Times New Roman"/>
                <w:sz w:val="28"/>
                <w:szCs w:val="28"/>
                <w:lang w:val="tt-RU"/>
              </w:rPr>
              <w:t>5) Җир кишәрлеге күчемсез милекнең Бердәм дәүләт реестрында теркәлмәгән булса, җир кишәрлегенә хокук раслый торган һәм раслый торган документларның расланган күчермәләре</w:t>
            </w:r>
            <w:r w:rsidRPr="001925AF">
              <w:rPr>
                <w:rFonts w:ascii="Times New Roman" w:eastAsia="Calibri" w:hAnsi="Times New Roman" w:cs="Times New Roman"/>
                <w:sz w:val="28"/>
                <w:szCs w:val="28"/>
                <w:lang w:val="tt-RU"/>
              </w:rPr>
              <w:t>;</w:t>
            </w:r>
          </w:p>
          <w:p w:rsidR="002B5926" w:rsidRPr="001925AF" w:rsidRDefault="002B5926">
            <w:pPr>
              <w:autoSpaceDE w:val="0"/>
              <w:autoSpaceDN w:val="0"/>
              <w:adjustRightInd w:val="0"/>
              <w:ind w:firstLine="540"/>
              <w:jc w:val="both"/>
              <w:rPr>
                <w:rFonts w:ascii="Times New Roman" w:eastAsia="Times New Roman" w:hAnsi="Times New Roman" w:cs="Times New Roman"/>
                <w:sz w:val="28"/>
                <w:szCs w:val="28"/>
                <w:lang w:val="tt-RU" w:eastAsia="ru-RU"/>
              </w:rPr>
            </w:pPr>
            <w:r w:rsidRPr="001925AF">
              <w:rPr>
                <w:rFonts w:ascii="Times New Roman" w:eastAsia="Calibri" w:hAnsi="Times New Roman" w:cs="Times New Roman"/>
                <w:sz w:val="28"/>
                <w:szCs w:val="28"/>
                <w:lang w:val="tt-RU"/>
              </w:rPr>
              <w:t>6)</w:t>
            </w:r>
            <w:r w:rsidRPr="001925AF">
              <w:rPr>
                <w:rFonts w:ascii="Times New Roman" w:hAnsi="Times New Roman" w:cs="Times New Roman"/>
                <w:sz w:val="28"/>
                <w:szCs w:val="28"/>
                <w:lang w:val="tt-RU"/>
              </w:rPr>
              <w:t xml:space="preserve">Биналар һәм корылмалар төзегәндә габаритларга эләгүче яшел үсентеләр киселгән очракта, расланган проект документлары </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7) яшел үсентеләрне кисү һәм күчереп утырту шартларын территорияләренә кагылучы хуҗалары белән килештерү;</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8) Утыртканда яки күчереп утыртканда, инженер челтәрләре вәкилләре белән җир эшләрен башкаруга ордер ачылып, килешү.</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Муниципаль хезмәт алу өчен гариза бланкын гариза бирүче Башкарма комитетта шәхси мөрәҗәгать иткәндә ала ала. Бланкның электрон </w:t>
            </w:r>
            <w:r w:rsidRPr="001925AF">
              <w:rPr>
                <w:rFonts w:ascii="Times New Roman" w:hAnsi="Times New Roman" w:cs="Times New Roman"/>
                <w:sz w:val="28"/>
                <w:szCs w:val="28"/>
                <w:lang w:val="tt-RU"/>
              </w:rPr>
              <w:lastRenderedPageBreak/>
              <w:t>формасы Башкарма комитетның рәсми сайтында урнаштырылган.</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шәхсән (гариза бирүче исеменнән ышаныч кәгазе нигезендә эш итүче зат);</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почта җибәрүе.</w:t>
            </w:r>
          </w:p>
          <w:p w:rsidR="002B5926" w:rsidRPr="001925AF" w:rsidRDefault="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мөмкин (җибәрелгән)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925AF" w:rsidRDefault="002B5926">
            <w:pPr>
              <w:rPr>
                <w:rFonts w:ascii="Times New Roman" w:hAnsi="Times New Roman" w:cs="Times New Roman"/>
                <w:sz w:val="28"/>
                <w:szCs w:val="28"/>
              </w:rPr>
            </w:pPr>
            <w:r w:rsidRPr="001925AF">
              <w:rPr>
                <w:rFonts w:ascii="Times New Roman" w:hAnsi="Times New Roman" w:cs="Times New Roman"/>
                <w:sz w:val="28"/>
                <w:szCs w:val="28"/>
                <w:lang w:val="tt-RU"/>
              </w:rPr>
              <w:lastRenderedPageBreak/>
              <w:t>Кагыйдәләр</w:t>
            </w:r>
          </w:p>
        </w:tc>
      </w:tr>
      <w:tr w:rsidR="002B5926" w:rsidRPr="001925AF"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lastRenderedPageBreak/>
              <w:t xml:space="preserve">2.6. 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w:t>
            </w:r>
            <w:r w:rsidRPr="001925AF">
              <w:rPr>
                <w:rFonts w:ascii="Times New Roman" w:hAnsi="Times New Roman" w:cs="Times New Roman"/>
                <w:sz w:val="28"/>
                <w:szCs w:val="28"/>
              </w:rPr>
              <w:lastRenderedPageBreak/>
              <w:t xml:space="preserve">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w:t>
            </w:r>
            <w:r w:rsidRPr="001925AF">
              <w:rPr>
                <w:rFonts w:ascii="Times New Roman" w:hAnsi="Times New Roman" w:cs="Times New Roman"/>
                <w:sz w:val="28"/>
                <w:szCs w:val="28"/>
                <w:lang w:val="tt-RU"/>
              </w:rPr>
              <w:t xml:space="preserve">алар </w:t>
            </w:r>
            <w:r w:rsidRPr="001925AF">
              <w:rPr>
                <w:rFonts w:ascii="Times New Roman" w:hAnsi="Times New Roman" w:cs="Times New Roman"/>
                <w:sz w:val="28"/>
                <w:szCs w:val="28"/>
              </w:rPr>
              <w:t>карамагында булган оешма</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autoSpaceDE w:val="0"/>
              <w:autoSpaceDN w:val="0"/>
              <w:adjustRightInd w:val="0"/>
              <w:ind w:firstLine="459"/>
              <w:jc w:val="both"/>
              <w:rPr>
                <w:rFonts w:ascii="Times New Roman" w:hAnsi="Times New Roman" w:cs="Times New Roman"/>
                <w:sz w:val="28"/>
                <w:szCs w:val="28"/>
              </w:rPr>
            </w:pPr>
            <w:r w:rsidRPr="001925AF">
              <w:rPr>
                <w:rFonts w:ascii="Times New Roman" w:hAnsi="Times New Roman" w:cs="Times New Roman"/>
                <w:sz w:val="28"/>
                <w:szCs w:val="28"/>
              </w:rPr>
              <w:lastRenderedPageBreak/>
              <w:t>Ведомствоара хезмәттәшлек кысаларында килеп чыга:</w:t>
            </w:r>
          </w:p>
          <w:p w:rsidR="002B5926" w:rsidRPr="001925AF" w:rsidRDefault="002B5926">
            <w:pPr>
              <w:autoSpaceDE w:val="0"/>
              <w:autoSpaceDN w:val="0"/>
              <w:adjustRightInd w:val="0"/>
              <w:ind w:firstLine="459"/>
              <w:jc w:val="both"/>
              <w:rPr>
                <w:rFonts w:ascii="Times New Roman" w:hAnsi="Times New Roman" w:cs="Times New Roman"/>
                <w:sz w:val="28"/>
                <w:szCs w:val="28"/>
              </w:rPr>
            </w:pPr>
            <w:r w:rsidRPr="001925AF">
              <w:rPr>
                <w:rFonts w:ascii="Times New Roman" w:hAnsi="Times New Roman" w:cs="Times New Roman"/>
                <w:sz w:val="28"/>
                <w:szCs w:val="28"/>
              </w:rPr>
              <w:t xml:space="preserve">1) күчемсез мөлкәтнең бердәм дәүләт реестрыннан өземтә (күчемсез милек объектына теркәлгән хокуклар турында һәркемгә ачык </w:t>
            </w:r>
            <w:r w:rsidRPr="001925AF">
              <w:rPr>
                <w:rFonts w:ascii="Times New Roman" w:hAnsi="Times New Roman" w:cs="Times New Roman"/>
                <w:sz w:val="28"/>
                <w:szCs w:val="28"/>
              </w:rPr>
              <w:lastRenderedPageBreak/>
              <w:t>белешмәләр булган).</w:t>
            </w:r>
          </w:p>
          <w:p w:rsidR="002B5926" w:rsidRPr="001925AF" w:rsidRDefault="002B5926">
            <w:pPr>
              <w:suppressAutoHyphens/>
              <w:ind w:firstLine="425"/>
              <w:jc w:val="both"/>
              <w:rPr>
                <w:rFonts w:ascii="Times New Roman" w:hAnsi="Times New Roman" w:cs="Times New Roman"/>
                <w:sz w:val="28"/>
                <w:szCs w:val="28"/>
                <w:lang w:val="tt-RU"/>
              </w:rPr>
            </w:pPr>
            <w:r w:rsidRPr="001925AF">
              <w:rPr>
                <w:rFonts w:ascii="Times New Roman" w:hAnsi="Times New Roman" w:cs="Times New Roman"/>
                <w:sz w:val="28"/>
                <w:szCs w:val="28"/>
              </w:rPr>
              <w:t>Мөрәҗәгать итүче тәкъдим итәргә хокуклы документларны алу ысуллары һәм тапшыру тәртибе әлеге регламентның 2.5 пункты белән билгеләнгән.</w:t>
            </w:r>
          </w:p>
          <w:p w:rsidR="002B5926" w:rsidRPr="001925AF" w:rsidRDefault="002B5926">
            <w:pPr>
              <w:suppressAutoHyphens/>
              <w:ind w:firstLine="425"/>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2B5926" w:rsidRPr="001925AF" w:rsidRDefault="002B5926">
            <w:pPr>
              <w:autoSpaceDE w:val="0"/>
              <w:autoSpaceDN w:val="0"/>
              <w:adjustRightInd w:val="0"/>
              <w:ind w:firstLine="31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Гариза бирүченең югарыда күрсәтелгән мәгълүматларны үз эченә алган документларны тапшырмавы гариза бирүченең хезмәт күрсәтүдән баш тартуына нигез булып тормый</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925AF" w:rsidRDefault="002B5926">
            <w:pPr>
              <w:shd w:val="clear" w:color="auto" w:fill="FFFFFF"/>
              <w:jc w:val="both"/>
              <w:rPr>
                <w:rFonts w:ascii="Times New Roman" w:hAnsi="Times New Roman" w:cs="Times New Roman"/>
                <w:sz w:val="28"/>
                <w:szCs w:val="28"/>
                <w:lang w:val="tt-RU"/>
              </w:rPr>
            </w:pPr>
          </w:p>
        </w:tc>
      </w:tr>
      <w:tr w:rsidR="002B5926"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lang w:val="tt-RU"/>
              </w:rPr>
            </w:pPr>
            <w:r w:rsidRPr="001925AF">
              <w:rPr>
                <w:rFonts w:ascii="Times New Roman" w:hAnsi="Times New Roman" w:cs="Times New Roman"/>
                <w:sz w:val="28"/>
                <w:szCs w:val="28"/>
                <w:lang w:val="tt-RU"/>
              </w:rPr>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pStyle w:val="aa"/>
              <w:ind w:firstLine="452"/>
              <w:rPr>
                <w:rFonts w:ascii="Times New Roman" w:hAnsi="Times New Roman" w:cs="Times New Roman"/>
                <w:sz w:val="28"/>
                <w:szCs w:val="28"/>
              </w:rPr>
            </w:pPr>
            <w:r w:rsidRPr="001925AF">
              <w:rPr>
                <w:rFonts w:ascii="Times New Roman" w:hAnsi="Times New Roman" w:cs="Times New Roman"/>
                <w:sz w:val="28"/>
                <w:szCs w:val="28"/>
              </w:rPr>
              <w:t>Килешү таләп ителми</w:t>
            </w:r>
          </w:p>
        </w:tc>
        <w:tc>
          <w:tcPr>
            <w:tcW w:w="4013" w:type="dxa"/>
            <w:tcBorders>
              <w:top w:val="single" w:sz="6" w:space="0" w:color="auto"/>
              <w:left w:val="single" w:sz="6" w:space="0" w:color="auto"/>
              <w:bottom w:val="single" w:sz="6" w:space="0" w:color="auto"/>
              <w:right w:val="single" w:sz="6" w:space="0" w:color="auto"/>
            </w:tcBorders>
          </w:tcPr>
          <w:p w:rsidR="002B5926" w:rsidRPr="001925AF" w:rsidRDefault="002B5926">
            <w:pPr>
              <w:pStyle w:val="ConsPlusCell"/>
              <w:widowControl/>
              <w:rPr>
                <w:rFonts w:ascii="Times New Roman" w:hAnsi="Times New Roman" w:cs="Times New Roman"/>
                <w:sz w:val="28"/>
                <w:szCs w:val="28"/>
              </w:rPr>
            </w:pPr>
          </w:p>
        </w:tc>
      </w:tr>
      <w:tr w:rsidR="002B5926"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t xml:space="preserve">2.8. Муниципаль хезмәт күрсәтү өчен кирәкле документларны кабул </w:t>
            </w:r>
            <w:r w:rsidRPr="001925AF">
              <w:rPr>
                <w:rFonts w:ascii="Times New Roman" w:hAnsi="Times New Roman" w:cs="Times New Roman"/>
                <w:sz w:val="28"/>
                <w:szCs w:val="28"/>
              </w:rPr>
              <w:lastRenderedPageBreak/>
              <w:t>итүдән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ind w:firstLine="427"/>
              <w:jc w:val="both"/>
              <w:rPr>
                <w:rFonts w:ascii="Times New Roman" w:hAnsi="Times New Roman" w:cs="Times New Roman"/>
                <w:sz w:val="28"/>
                <w:szCs w:val="28"/>
              </w:rPr>
            </w:pPr>
            <w:r w:rsidRPr="001925AF">
              <w:rPr>
                <w:rFonts w:ascii="Times New Roman" w:hAnsi="Times New Roman" w:cs="Times New Roman"/>
                <w:sz w:val="28"/>
                <w:szCs w:val="28"/>
              </w:rPr>
              <w:lastRenderedPageBreak/>
              <w:t>1) документлар тапшыру;</w:t>
            </w:r>
          </w:p>
          <w:p w:rsidR="002B5926" w:rsidRPr="001925AF" w:rsidRDefault="002B5926">
            <w:pPr>
              <w:ind w:firstLine="427"/>
              <w:jc w:val="both"/>
              <w:rPr>
                <w:rFonts w:ascii="Times New Roman" w:hAnsi="Times New Roman" w:cs="Times New Roman"/>
                <w:sz w:val="28"/>
                <w:szCs w:val="28"/>
                <w:lang w:val="tt-RU"/>
              </w:rPr>
            </w:pPr>
            <w:r w:rsidRPr="001925AF">
              <w:rPr>
                <w:rFonts w:ascii="Times New Roman" w:hAnsi="Times New Roman" w:cs="Times New Roman"/>
                <w:sz w:val="28"/>
                <w:szCs w:val="28"/>
              </w:rPr>
              <w:lastRenderedPageBreak/>
              <w:t xml:space="preserve">2) тапшырылган документларның әлеге регламентның 2.5 пунктында күрсәтелгән документлар исемлегенә туры </w:t>
            </w:r>
            <w:proofErr w:type="gramStart"/>
            <w:r w:rsidRPr="001925AF">
              <w:rPr>
                <w:rFonts w:ascii="Times New Roman" w:hAnsi="Times New Roman" w:cs="Times New Roman"/>
                <w:sz w:val="28"/>
                <w:szCs w:val="28"/>
              </w:rPr>
              <w:t>килмәве;;</w:t>
            </w:r>
            <w:proofErr w:type="gramEnd"/>
          </w:p>
          <w:p w:rsidR="002B5926" w:rsidRPr="001925AF" w:rsidRDefault="002B5926">
            <w:pPr>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Гаризада һәм гаризага кушып бирелә торган документларда килешенмәгән төзәтүләр, аларның эчтәлеген төгәл аңлатырга мөмкинлек бирми торган җитди хаталар бар;</w:t>
            </w:r>
          </w:p>
          <w:p w:rsidR="002B5926" w:rsidRPr="001925AF" w:rsidRDefault="002B5926">
            <w:pPr>
              <w:ind w:firstLine="350"/>
              <w:jc w:val="both"/>
              <w:rPr>
                <w:rFonts w:ascii="Times New Roman" w:hAnsi="Times New Roman" w:cs="Times New Roman"/>
                <w:sz w:val="28"/>
                <w:szCs w:val="28"/>
              </w:rPr>
            </w:pPr>
            <w:r w:rsidRPr="001925AF">
              <w:rPr>
                <w:rFonts w:ascii="Times New Roman" w:hAnsi="Times New Roman" w:cs="Times New Roman"/>
                <w:sz w:val="28"/>
                <w:szCs w:val="28"/>
              </w:rPr>
              <w:t>4) документларны тиешле органга тапшырмау</w:t>
            </w:r>
          </w:p>
        </w:tc>
        <w:tc>
          <w:tcPr>
            <w:tcW w:w="4013" w:type="dxa"/>
            <w:tcBorders>
              <w:top w:val="single" w:sz="6" w:space="0" w:color="auto"/>
              <w:left w:val="single" w:sz="6" w:space="0" w:color="auto"/>
              <w:bottom w:val="single" w:sz="6" w:space="0" w:color="auto"/>
              <w:right w:val="single" w:sz="6" w:space="0" w:color="auto"/>
            </w:tcBorders>
          </w:tcPr>
          <w:p w:rsidR="002B5926" w:rsidRPr="001925AF" w:rsidRDefault="002B5926">
            <w:pPr>
              <w:rPr>
                <w:rFonts w:ascii="Times New Roman" w:hAnsi="Times New Roman" w:cs="Times New Roman"/>
                <w:sz w:val="28"/>
                <w:szCs w:val="28"/>
              </w:rPr>
            </w:pPr>
          </w:p>
        </w:tc>
      </w:tr>
      <w:tr w:rsidR="002B5926"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925AF" w:rsidRDefault="002B5926">
            <w:pPr>
              <w:suppressAutoHyphens/>
              <w:ind w:firstLine="34"/>
              <w:rPr>
                <w:rFonts w:ascii="Times New Roman" w:hAnsi="Times New Roman" w:cs="Times New Roman"/>
                <w:sz w:val="28"/>
                <w:szCs w:val="28"/>
              </w:rPr>
            </w:pPr>
            <w:r w:rsidRPr="001925AF">
              <w:rPr>
                <w:rFonts w:ascii="Times New Roman" w:hAnsi="Times New Roman" w:cs="Times New Roman"/>
                <w:sz w:val="28"/>
                <w:szCs w:val="28"/>
              </w:rPr>
              <w:t>2.9.</w:t>
            </w:r>
            <w:r w:rsidRPr="001925AF">
              <w:rPr>
                <w:rFonts w:ascii="Times New Roman" w:hAnsi="Times New Roman" w:cs="Times New Roman"/>
                <w:sz w:val="28"/>
                <w:szCs w:val="28"/>
                <w:lang w:val="en-US"/>
              </w:rPr>
              <w:t> </w:t>
            </w:r>
            <w:r w:rsidRPr="001925AF">
              <w:rPr>
                <w:rFonts w:ascii="Times New Roman" w:hAnsi="Times New Roman" w:cs="Times New Roman"/>
                <w:sz w:val="28"/>
                <w:szCs w:val="28"/>
              </w:rPr>
              <w:t>Муниципаль хезмәт күрсәтүне туктатып тору яки бирүдән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925AF" w:rsidRDefault="002B5926">
            <w:pPr>
              <w:autoSpaceDE w:val="0"/>
              <w:autoSpaceDN w:val="0"/>
              <w:adjustRightInd w:val="0"/>
              <w:ind w:firstLine="427"/>
              <w:jc w:val="both"/>
              <w:rPr>
                <w:rFonts w:ascii="Times New Roman" w:hAnsi="Times New Roman" w:cs="Times New Roman"/>
                <w:sz w:val="28"/>
                <w:szCs w:val="28"/>
              </w:rPr>
            </w:pPr>
            <w:r w:rsidRPr="001925AF">
              <w:rPr>
                <w:rFonts w:ascii="Times New Roman" w:hAnsi="Times New Roman" w:cs="Times New Roman"/>
                <w:sz w:val="28"/>
                <w:szCs w:val="28"/>
              </w:rPr>
              <w:t>Хезмәт күрсәтүне туктатып тору өчен нигезләр каралмаган.</w:t>
            </w:r>
          </w:p>
          <w:p w:rsidR="002B5926" w:rsidRPr="001925AF" w:rsidRDefault="002B5926">
            <w:pPr>
              <w:autoSpaceDE w:val="0"/>
              <w:autoSpaceDN w:val="0"/>
              <w:adjustRightInd w:val="0"/>
              <w:ind w:firstLine="427"/>
              <w:jc w:val="both"/>
              <w:rPr>
                <w:rFonts w:ascii="Times New Roman" w:hAnsi="Times New Roman" w:cs="Times New Roman"/>
                <w:sz w:val="28"/>
                <w:szCs w:val="28"/>
              </w:rPr>
            </w:pPr>
            <w:r w:rsidRPr="001925AF">
              <w:rPr>
                <w:rFonts w:ascii="Times New Roman" w:hAnsi="Times New Roman" w:cs="Times New Roman"/>
                <w:sz w:val="28"/>
                <w:szCs w:val="28"/>
              </w:rPr>
              <w:t>Нигезләр баш тарту өчен:</w:t>
            </w:r>
          </w:p>
          <w:p w:rsidR="002B5926" w:rsidRPr="001925AF" w:rsidRDefault="002B5926">
            <w:pPr>
              <w:ind w:firstLine="425"/>
              <w:jc w:val="both"/>
              <w:rPr>
                <w:rFonts w:ascii="Times New Roman" w:hAnsi="Times New Roman" w:cs="Times New Roman"/>
                <w:sz w:val="28"/>
                <w:szCs w:val="28"/>
                <w:lang w:val="tt-RU"/>
              </w:rPr>
            </w:pPr>
            <w:r w:rsidRPr="001925AF">
              <w:rPr>
                <w:rFonts w:ascii="Times New Roman" w:hAnsi="Times New Roman" w:cs="Times New Roman"/>
                <w:sz w:val="28"/>
                <w:szCs w:val="28"/>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2B5926" w:rsidRPr="001925AF" w:rsidRDefault="002B5926">
            <w:pPr>
              <w:ind w:firstLine="425"/>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2) Әгәр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w:t>
            </w:r>
            <w:r w:rsidRPr="001925AF">
              <w:rPr>
                <w:rFonts w:ascii="Times New Roman" w:hAnsi="Times New Roman" w:cs="Times New Roman"/>
                <w:sz w:val="28"/>
                <w:szCs w:val="28"/>
                <w:lang w:val="tt-RU"/>
              </w:rPr>
              <w:lastRenderedPageBreak/>
              <w:t>муниципаль хезмәт күрсәтү өчен кирәкле булмавы турында таныклаучы ведомствоара гарызнамәгә килүе (тиешле документ мөрәҗәгать итүченең үз инициативасы буенча тапшырылмаган булса)</w:t>
            </w:r>
          </w:p>
          <w:p w:rsidR="002B5926" w:rsidRPr="001925AF" w:rsidRDefault="002B5926">
            <w:pPr>
              <w:ind w:firstLine="425"/>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күрше җир кишәрлекләреннән файдаланучылар арасында агач һәм куаклар кисү, кронлаштыру һәм утырту мәсьәләләре буенча бәхәс булу.</w:t>
            </w:r>
          </w:p>
        </w:tc>
        <w:tc>
          <w:tcPr>
            <w:tcW w:w="4013" w:type="dxa"/>
            <w:tcBorders>
              <w:top w:val="single" w:sz="6" w:space="0" w:color="auto"/>
              <w:left w:val="single" w:sz="6" w:space="0" w:color="auto"/>
              <w:bottom w:val="single" w:sz="6" w:space="0" w:color="auto"/>
              <w:right w:val="single" w:sz="6" w:space="0" w:color="auto"/>
            </w:tcBorders>
            <w:hideMark/>
          </w:tcPr>
          <w:p w:rsidR="002B5926" w:rsidRPr="001925AF" w:rsidRDefault="002B5926">
            <w:pPr>
              <w:rPr>
                <w:rFonts w:ascii="Times New Roman" w:hAnsi="Times New Roman" w:cs="Times New Roman"/>
                <w:sz w:val="28"/>
                <w:szCs w:val="28"/>
              </w:rPr>
            </w:pPr>
            <w:r w:rsidRPr="001925AF">
              <w:rPr>
                <w:rFonts w:ascii="Times New Roman" w:hAnsi="Times New Roman" w:cs="Times New Roman"/>
                <w:sz w:val="28"/>
                <w:szCs w:val="28"/>
              </w:rPr>
              <w:lastRenderedPageBreak/>
              <w:t>Порядок</w:t>
            </w: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eastAsia="ru-RU"/>
              </w:rPr>
            </w:pPr>
            <w:r w:rsidRPr="001925AF">
              <w:rPr>
                <w:rFonts w:ascii="Times New Roman" w:eastAsia="Times New Roman" w:hAnsi="Times New Roman" w:cs="Times New Roman"/>
                <w:sz w:val="28"/>
                <w:szCs w:val="28"/>
                <w:lang w:eastAsia="ru-RU"/>
              </w:rPr>
              <w:t>2.10. Муниципаль хезмәт күрсәткән өчен алына торган дәүләт пошлинасы яки башка түләү алу тәртибе, күләме һәм нигезләре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ind w:firstLine="425"/>
              <w:jc w:val="both"/>
              <w:rPr>
                <w:rFonts w:ascii="Times New Roman" w:hAnsi="Times New Roman" w:cs="Times New Roman"/>
                <w:sz w:val="28"/>
                <w:szCs w:val="28"/>
                <w:lang w:val="tt-RU"/>
              </w:rPr>
            </w:pPr>
            <w:r w:rsidRPr="001925AF">
              <w:rPr>
                <w:rFonts w:ascii="Times New Roman" w:hAnsi="Times New Roman" w:cs="Times New Roman"/>
                <w:sz w:val="28"/>
                <w:szCs w:val="28"/>
              </w:rPr>
              <w:t xml:space="preserve">Муниципаль хезмәт бушлай </w:t>
            </w:r>
            <w:r w:rsidRPr="001925AF">
              <w:rPr>
                <w:rFonts w:ascii="Times New Roman" w:hAnsi="Times New Roman" w:cs="Times New Roman"/>
                <w:sz w:val="28"/>
                <w:szCs w:val="28"/>
                <w:lang w:val="tt-RU"/>
              </w:rPr>
              <w:t>күрсәтелә.</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Cell"/>
              <w:widowControl/>
              <w:ind w:firstLine="45"/>
              <w:rPr>
                <w:rFonts w:ascii="Times New Roman" w:hAnsi="Times New Roman" w:cs="Times New Roman"/>
                <w:sz w:val="28"/>
                <w:szCs w:val="28"/>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eastAsia="ru-RU"/>
              </w:rPr>
            </w:pPr>
            <w:r w:rsidRPr="001925AF">
              <w:rPr>
                <w:rFonts w:ascii="Times New Roman" w:eastAsia="Times New Roman" w:hAnsi="Times New Roman" w:cs="Times New Roman"/>
                <w:sz w:val="28"/>
                <w:szCs w:val="28"/>
                <w:lang w:eastAsia="ru-RU"/>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ind w:firstLine="425"/>
              <w:jc w:val="both"/>
              <w:rPr>
                <w:rFonts w:ascii="Times New Roman" w:hAnsi="Times New Roman" w:cs="Times New Roman"/>
                <w:sz w:val="28"/>
                <w:szCs w:val="28"/>
              </w:rPr>
            </w:pPr>
            <w:r w:rsidRPr="001925AF">
              <w:rPr>
                <w:rFonts w:ascii="Times New Roman" w:hAnsi="Times New Roman" w:cs="Times New Roman"/>
                <w:sz w:val="28"/>
                <w:szCs w:val="28"/>
              </w:rPr>
              <w:t>Кирәкле һәм мәҗбүри хезмәтләрне күрсәтү таләп ителми.</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Cell"/>
              <w:widowControl/>
              <w:ind w:firstLine="45"/>
              <w:rPr>
                <w:rFonts w:ascii="Times New Roman" w:hAnsi="Times New Roman" w:cs="Times New Roman"/>
                <w:sz w:val="28"/>
                <w:szCs w:val="28"/>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eastAsia="ru-RU"/>
              </w:rPr>
            </w:pPr>
            <w:r w:rsidRPr="001925AF">
              <w:rPr>
                <w:rFonts w:ascii="Times New Roman" w:eastAsia="Times New Roman" w:hAnsi="Times New Roman" w:cs="Times New Roman"/>
                <w:sz w:val="28"/>
                <w:szCs w:val="28"/>
                <w:lang w:eastAsia="ru-RU"/>
              </w:rPr>
              <w:t>2.12. Муниципаль хезмәт күрсәтү турында сорау биргәндә һәм мондый хезмәт күрсәтү нәтиҗәләрен алганда чиратның максималь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tabs>
                <w:tab w:val="left" w:pos="0"/>
              </w:tabs>
              <w:autoSpaceDE w:val="0"/>
              <w:autoSpaceDN w:val="0"/>
              <w:adjustRightInd w:val="0"/>
              <w:ind w:firstLine="459"/>
              <w:jc w:val="both"/>
              <w:rPr>
                <w:rFonts w:ascii="Times New Roman" w:hAnsi="Times New Roman" w:cs="Times New Roman"/>
                <w:sz w:val="28"/>
                <w:szCs w:val="28"/>
              </w:rPr>
            </w:pPr>
            <w:r w:rsidRPr="001925AF">
              <w:rPr>
                <w:rFonts w:ascii="Times New Roman" w:hAnsi="Times New Roman" w:cs="Times New Roman"/>
                <w:sz w:val="28"/>
                <w:szCs w:val="28"/>
              </w:rPr>
              <w:t>Чират булганда муниципаль хезмәт алуга гариза бирү-15 минуттан да артмаска тиеш.</w:t>
            </w:r>
          </w:p>
          <w:p w:rsidR="00586EBC" w:rsidRPr="001925AF" w:rsidRDefault="00586EBC">
            <w:pPr>
              <w:tabs>
                <w:tab w:val="left" w:pos="0"/>
              </w:tabs>
              <w:autoSpaceDE w:val="0"/>
              <w:autoSpaceDN w:val="0"/>
              <w:adjustRightInd w:val="0"/>
              <w:ind w:firstLine="459"/>
              <w:jc w:val="both"/>
              <w:rPr>
                <w:rFonts w:ascii="Times New Roman" w:hAnsi="Times New Roman" w:cs="Times New Roman"/>
                <w:sz w:val="28"/>
                <w:szCs w:val="28"/>
              </w:rPr>
            </w:pPr>
            <w:r w:rsidRPr="001925AF">
              <w:rPr>
                <w:rFonts w:ascii="Times New Roman" w:hAnsi="Times New Roman" w:cs="Times New Roman"/>
                <w:sz w:val="28"/>
                <w:szCs w:val="28"/>
              </w:rPr>
              <w:t>Муниципаль хезмәт күрсәтү нәтиҗәсен алган очракта чиратта көтүнең максималь вакыты 15 минуттан артмаска тиеш</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Cell"/>
              <w:widowControl/>
              <w:ind w:firstLine="45"/>
              <w:rPr>
                <w:rFonts w:ascii="Times New Roman" w:hAnsi="Times New Roman" w:cs="Times New Roman"/>
                <w:sz w:val="28"/>
                <w:szCs w:val="28"/>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eastAsia="ru-RU"/>
              </w:rPr>
            </w:pPr>
            <w:r w:rsidRPr="001925AF">
              <w:rPr>
                <w:rFonts w:ascii="Times New Roman" w:eastAsia="Times New Roman" w:hAnsi="Times New Roman" w:cs="Times New Roman"/>
                <w:sz w:val="28"/>
                <w:szCs w:val="28"/>
                <w:lang w:eastAsia="ru-RU"/>
              </w:rPr>
              <w:lastRenderedPageBreak/>
              <w:t>2.13. Мөрәҗәгать итүченең муниципаль хезмәт күрсәтү турында соравын, шул исәптән электрон формада да теркәү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tabs>
                <w:tab w:val="num" w:pos="0"/>
              </w:tabs>
              <w:ind w:firstLine="427"/>
              <w:jc w:val="both"/>
              <w:rPr>
                <w:rFonts w:ascii="Times New Roman" w:hAnsi="Times New Roman" w:cs="Times New Roman"/>
                <w:sz w:val="28"/>
                <w:szCs w:val="28"/>
              </w:rPr>
            </w:pPr>
            <w:r w:rsidRPr="001925AF">
              <w:rPr>
                <w:rFonts w:ascii="Times New Roman" w:hAnsi="Times New Roman" w:cs="Times New Roman"/>
                <w:sz w:val="28"/>
                <w:szCs w:val="28"/>
              </w:rPr>
              <w:t>Гариза кергәннән соң бер көн эчендә.</w:t>
            </w:r>
          </w:p>
          <w:p w:rsidR="00586EBC" w:rsidRPr="001925AF" w:rsidRDefault="00586EBC">
            <w:pPr>
              <w:tabs>
                <w:tab w:val="num" w:pos="0"/>
              </w:tabs>
              <w:ind w:firstLine="427"/>
              <w:jc w:val="both"/>
              <w:rPr>
                <w:rFonts w:ascii="Times New Roman" w:hAnsi="Times New Roman" w:cs="Times New Roman"/>
                <w:sz w:val="28"/>
                <w:szCs w:val="28"/>
              </w:rPr>
            </w:pPr>
            <w:r w:rsidRPr="001925AF">
              <w:rPr>
                <w:rFonts w:ascii="Times New Roman" w:hAnsi="Times New Roman" w:cs="Times New Roman"/>
                <w:sz w:val="28"/>
                <w:szCs w:val="28"/>
              </w:rPr>
              <w:t>Ял (бәйрәм) көнендә электрон рәвештә кергән соратып алу ял (бәйрәм) көнендә икенче ял (бәйрәм) көнендә теркәлә</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Title"/>
              <w:ind w:firstLine="45"/>
              <w:rPr>
                <w:rFonts w:ascii="Times New Roman" w:hAnsi="Times New Roman" w:cs="Times New Roman"/>
                <w:b w:val="0"/>
                <w:sz w:val="28"/>
                <w:szCs w:val="28"/>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eastAsia="ru-RU"/>
              </w:rPr>
            </w:pPr>
            <w:r w:rsidRPr="001925AF">
              <w:rPr>
                <w:rFonts w:ascii="Times New Roman" w:eastAsia="Times New Roman" w:hAnsi="Times New Roman" w:cs="Times New Roman"/>
                <w:sz w:val="28"/>
                <w:szCs w:val="28"/>
                <w:lang w:eastAsia="ru-RU"/>
              </w:rPr>
              <w:t>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pStyle w:val="ConsPlusNormal"/>
              <w:ind w:firstLine="435"/>
              <w:jc w:val="both"/>
              <w:rPr>
                <w:rFonts w:ascii="Times New Roman" w:hAnsi="Times New Roman" w:cs="Times New Roman"/>
                <w:sz w:val="28"/>
                <w:szCs w:val="28"/>
              </w:rPr>
            </w:pPr>
            <w:r w:rsidRPr="001925AF">
              <w:rPr>
                <w:rFonts w:ascii="Times New Roman" w:hAnsi="Times New Roman" w:cs="Times New Roman"/>
                <w:sz w:val="28"/>
                <w:szCs w:val="28"/>
              </w:rPr>
              <w:t>Муниципаль хезмәт күрсәтү янгын системасы һәм янгын сүндерү системасы белән җиһазландырылган, документларны рәсмиләштерү өчен кирәкле җиһазлар, мәгълүмати стендлар булган биналарда башкарыла.</w:t>
            </w:r>
          </w:p>
          <w:p w:rsidR="00586EBC" w:rsidRPr="001925AF" w:rsidRDefault="00586EBC">
            <w:pPr>
              <w:pStyle w:val="ConsPlusNormal"/>
              <w:ind w:firstLine="435"/>
              <w:jc w:val="both"/>
              <w:rPr>
                <w:rFonts w:ascii="Times New Roman" w:hAnsi="Times New Roman" w:cs="Times New Roman"/>
                <w:sz w:val="28"/>
                <w:szCs w:val="28"/>
              </w:rPr>
            </w:pPr>
            <w:r w:rsidRPr="001925AF">
              <w:rPr>
                <w:rFonts w:ascii="Times New Roman" w:hAnsi="Times New Roman" w:cs="Times New Roman"/>
                <w:sz w:val="28"/>
                <w:szCs w:val="28"/>
              </w:rPr>
              <w:t>Инвалидларның муниципаль хезмәт күрсәтү урынына тоткарлыксыз керү мөмкинлеге тәэмин ителә (бинага уңайлы керү- чыгу һәм алар чикләрендә хәрәкәт итү).</w:t>
            </w:r>
          </w:p>
          <w:p w:rsidR="00586EBC" w:rsidRPr="001925AF" w:rsidRDefault="00586EBC">
            <w:pPr>
              <w:tabs>
                <w:tab w:val="num" w:pos="370"/>
              </w:tabs>
              <w:ind w:firstLine="427"/>
              <w:jc w:val="both"/>
              <w:rPr>
                <w:rFonts w:ascii="Times New Roman" w:hAnsi="Times New Roman" w:cs="Times New Roman"/>
                <w:sz w:val="28"/>
                <w:szCs w:val="28"/>
              </w:rPr>
            </w:pPr>
            <w:r w:rsidRPr="001925AF">
              <w:rPr>
                <w:rFonts w:ascii="Times New Roman" w:hAnsi="Times New Roman" w:cs="Times New Roman"/>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Cell"/>
              <w:widowControl/>
              <w:ind w:firstLine="45"/>
              <w:rPr>
                <w:rFonts w:ascii="Times New Roman" w:hAnsi="Times New Roman" w:cs="Times New Roman"/>
                <w:sz w:val="28"/>
                <w:szCs w:val="28"/>
                <w:lang w:val="tt-RU"/>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pacing w:line="240" w:lineRule="auto"/>
              <w:jc w:val="both"/>
              <w:rPr>
                <w:rFonts w:ascii="Times New Roman" w:eastAsia="Times New Roman" w:hAnsi="Times New Roman" w:cs="Times New Roman"/>
                <w:sz w:val="28"/>
                <w:szCs w:val="28"/>
                <w:lang w:val="tt-RU" w:eastAsia="ru-RU"/>
              </w:rPr>
            </w:pPr>
            <w:r w:rsidRPr="001925AF">
              <w:rPr>
                <w:rFonts w:ascii="Times New Roman" w:eastAsia="Times New Roman" w:hAnsi="Times New Roman" w:cs="Times New Roman"/>
                <w:sz w:val="28"/>
                <w:szCs w:val="28"/>
                <w:lang w:val="tt-RU" w:eastAsia="ru-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багланышлары һәм аларның дәвамлылыгы, дәүләт һәм </w:t>
            </w:r>
            <w:r w:rsidRPr="001925AF">
              <w:rPr>
                <w:rFonts w:ascii="Times New Roman" w:eastAsia="Times New Roman" w:hAnsi="Times New Roman" w:cs="Times New Roman"/>
                <w:sz w:val="28"/>
                <w:szCs w:val="28"/>
                <w:lang w:val="tt-RU" w:eastAsia="ru-RU"/>
              </w:rPr>
              <w:lastRenderedPageBreak/>
              <w:t>муниципаль хезмәтләр күрсәтүнең күп функцияле үзәгендә муниципаль хезмәт алу мөмкинлеге, муниципаль хезмәт күрсәтүнең барышы турында, шул исәптән мәгълүмати-коммуникацион технологияләр кулланып мәгълүмат алу мөмкинлеге</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Муниципаль хезмәтләр күрсәтүнең һәркем өчен мөмкин булуы күрсәткечләре булып тора:</w:t>
            </w:r>
          </w:p>
          <w:p w:rsidR="00586EBC" w:rsidRPr="001925AF" w:rsidRDefault="00586EBC">
            <w:pPr>
              <w:autoSpaceDE w:val="0"/>
              <w:autoSpaceDN w:val="0"/>
              <w:adjustRightInd w:val="0"/>
              <w:ind w:firstLine="427"/>
              <w:jc w:val="both"/>
              <w:rPr>
                <w:rFonts w:ascii="Times New Roman" w:hAnsi="Times New Roman" w:cs="Times New Roman"/>
                <w:sz w:val="28"/>
                <w:szCs w:val="28"/>
              </w:rPr>
            </w:pPr>
            <w:r w:rsidRPr="001925AF">
              <w:rPr>
                <w:rFonts w:ascii="Times New Roman" w:hAnsi="Times New Roman" w:cs="Times New Roman"/>
                <w:sz w:val="28"/>
                <w:szCs w:val="28"/>
              </w:rPr>
              <w:t>Башкарма комитет бинасының җәмәгать транспортыннан файдалану мөмкинлеге зонасында урнашуы;</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rPr>
              <w:t xml:space="preserve">гариза бирүчеләрдән документлар кабул итү </w:t>
            </w:r>
            <w:r w:rsidRPr="001925AF">
              <w:rPr>
                <w:rFonts w:ascii="Times New Roman" w:hAnsi="Times New Roman" w:cs="Times New Roman"/>
                <w:sz w:val="28"/>
                <w:szCs w:val="28"/>
              </w:rPr>
              <w:lastRenderedPageBreak/>
              <w:t>башкарыла торган белгечләр саны, шулай ук кирәкле санда булу;</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инвалидларга башка затлар белән беррәттән хезмәт алуга комачаулаучы каршылыкларны җиңеп чыгуда ярдәм күрсәтү.</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күрсәтүнең сыйфаты булмаутүбәндәге күрсәткечләр белән характерлана:</w:t>
            </w:r>
          </w:p>
          <w:p w:rsidR="00586EBC" w:rsidRPr="001925AF" w:rsidRDefault="00586EBC">
            <w:pPr>
              <w:autoSpaceDE w:val="0"/>
              <w:autoSpaceDN w:val="0"/>
              <w:adjustRightInd w:val="0"/>
              <w:ind w:firstLine="427"/>
              <w:jc w:val="both"/>
              <w:rPr>
                <w:rFonts w:ascii="Times New Roman" w:hAnsi="Times New Roman" w:cs="Times New Roman"/>
                <w:sz w:val="28"/>
                <w:szCs w:val="28"/>
              </w:rPr>
            </w:pPr>
            <w:r w:rsidRPr="001925AF">
              <w:rPr>
                <w:rFonts w:ascii="Times New Roman" w:hAnsi="Times New Roman" w:cs="Times New Roman"/>
                <w:sz w:val="28"/>
                <w:szCs w:val="28"/>
              </w:rPr>
              <w:t>документлар кабул итү һәм бирү өчен чиратлар;</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rPr>
              <w:t>муниципаль хезмәт күрсәтү срокларын бозу;</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күрсәтүче муниципаль хезмәткәрләрнең гамәлләренә (гамәл кылмавына) шикаятьләр;</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Хезмәттәшлекнең озынлыгы регламент белән билгеләнә.</w:t>
            </w:r>
          </w:p>
          <w:p w:rsidR="00586EBC" w:rsidRPr="001925AF" w:rsidRDefault="00586EBC">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586EBC" w:rsidRPr="001925AF" w:rsidRDefault="00586EBC" w:rsidP="002A7B3B">
            <w:pPr>
              <w:autoSpaceDE w:val="0"/>
              <w:autoSpaceDN w:val="0"/>
              <w:adjustRightInd w:val="0"/>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Муниципаль хезмәт күрсәтүнең барышы турында мәгълүмат </w:t>
            </w:r>
            <w:r w:rsidR="002A7B3B" w:rsidRPr="001925AF">
              <w:rPr>
                <w:rFonts w:ascii="Times New Roman" w:hAnsi="Times New Roman" w:cs="Times New Roman"/>
                <w:sz w:val="28"/>
                <w:szCs w:val="28"/>
                <w:lang w:val="tt-RU"/>
              </w:rPr>
              <w:t>Түбән Чәке</w:t>
            </w:r>
            <w:r w:rsidRPr="001925AF">
              <w:rPr>
                <w:rFonts w:ascii="Times New Roman" w:hAnsi="Times New Roman" w:cs="Times New Roman"/>
                <w:sz w:val="28"/>
                <w:szCs w:val="28"/>
                <w:lang w:val="tt-RU"/>
              </w:rPr>
              <w:t xml:space="preserve"> авыл җирлеге сайтында, Дәүләт һәм муниципаль хезмәтләрнең бердәм порталында, КФҮдә мөрәҗәгать итүче тарафыннан алынырга мөмкин</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pStyle w:val="ConsPlusCell"/>
              <w:widowControl/>
              <w:ind w:firstLine="45"/>
              <w:rPr>
                <w:rFonts w:ascii="Times New Roman" w:hAnsi="Times New Roman" w:cs="Times New Roman"/>
                <w:sz w:val="28"/>
                <w:szCs w:val="28"/>
                <w:lang w:val="tt-RU"/>
              </w:rPr>
            </w:pPr>
          </w:p>
        </w:tc>
      </w:tr>
      <w:tr w:rsidR="00586EBC" w:rsidRPr="001925AF"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925AF" w:rsidRDefault="00586EBC" w:rsidP="002A7B3B">
            <w:pPr>
              <w:suppressAutoHyphens/>
              <w:spacing w:line="240" w:lineRule="auto"/>
              <w:ind w:firstLine="34"/>
              <w:rPr>
                <w:rFonts w:ascii="Times New Roman" w:eastAsia="Times New Roman" w:hAnsi="Times New Roman" w:cs="Times New Roman"/>
                <w:sz w:val="28"/>
                <w:szCs w:val="28"/>
                <w:lang w:val="tt-RU" w:eastAsia="ru-RU"/>
              </w:rPr>
            </w:pPr>
            <w:r w:rsidRPr="001925AF">
              <w:rPr>
                <w:rFonts w:ascii="Times New Roman" w:eastAsia="Times New Roman" w:hAnsi="Times New Roman" w:cs="Times New Roman"/>
                <w:sz w:val="28"/>
                <w:szCs w:val="28"/>
                <w:lang w:val="tt-RU" w:eastAsia="ru-RU"/>
              </w:rPr>
              <w:lastRenderedPageBreak/>
              <w:t>2.16. Электрон формада муниципаль хезмәт күрсәтү үзенчәлекләре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925AF" w:rsidRDefault="00586EBC">
            <w:pPr>
              <w:tabs>
                <w:tab w:val="left" w:pos="709"/>
              </w:tabs>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w:t>
            </w:r>
          </w:p>
          <w:p w:rsidR="00586EBC" w:rsidRPr="001925AF" w:rsidRDefault="00586EBC">
            <w:pPr>
              <w:tabs>
                <w:tab w:val="left" w:pos="709"/>
              </w:tabs>
              <w:ind w:firstLine="427"/>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Әгәр закон нигезендә муниципаль хезмәт күрсәтү </w:t>
            </w:r>
            <w:r w:rsidRPr="001925AF">
              <w:rPr>
                <w:rFonts w:ascii="Times New Roman" w:hAnsi="Times New Roman" w:cs="Times New Roman"/>
                <w:sz w:val="28"/>
                <w:szCs w:val="28"/>
                <w:lang w:val="tt-RU"/>
              </w:rPr>
              <w:lastRenderedPageBreak/>
              <w:t>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 (функцияләр) бердәм порталы (http:/ www.gosuslugi.ru/)</w:t>
            </w:r>
          </w:p>
        </w:tc>
        <w:tc>
          <w:tcPr>
            <w:tcW w:w="4013" w:type="dxa"/>
            <w:tcBorders>
              <w:top w:val="single" w:sz="6" w:space="0" w:color="auto"/>
              <w:left w:val="single" w:sz="6" w:space="0" w:color="auto"/>
              <w:bottom w:val="single" w:sz="6" w:space="0" w:color="auto"/>
              <w:right w:val="single" w:sz="6" w:space="0" w:color="auto"/>
            </w:tcBorders>
          </w:tcPr>
          <w:p w:rsidR="00586EBC" w:rsidRPr="001925AF" w:rsidRDefault="00586EBC">
            <w:pPr>
              <w:ind w:firstLine="45"/>
              <w:rPr>
                <w:rFonts w:ascii="Times New Roman" w:hAnsi="Times New Roman" w:cs="Times New Roman"/>
                <w:sz w:val="28"/>
                <w:szCs w:val="28"/>
                <w:lang w:val="tt-RU"/>
              </w:rPr>
            </w:pPr>
          </w:p>
        </w:tc>
      </w:tr>
    </w:tbl>
    <w:p w:rsidR="002B5926" w:rsidRPr="001925AF" w:rsidRDefault="002B5926" w:rsidP="002B5926">
      <w:pPr>
        <w:rPr>
          <w:rFonts w:ascii="Times New Roman" w:hAnsi="Times New Roman" w:cs="Times New Roman"/>
          <w:sz w:val="28"/>
          <w:szCs w:val="28"/>
          <w:lang w:val="tt-RU"/>
        </w:rPr>
        <w:sectPr w:rsidR="002B5926" w:rsidRPr="001925AF">
          <w:pgSz w:w="16840" w:h="11907" w:orient="landscape"/>
          <w:pgMar w:top="899" w:right="1440" w:bottom="868" w:left="720" w:header="720" w:footer="720" w:gutter="0"/>
          <w:cols w:space="720"/>
        </w:sectPr>
      </w:pPr>
    </w:p>
    <w:p w:rsidR="002B5926" w:rsidRPr="001925AF" w:rsidRDefault="002B5926" w:rsidP="002B5926">
      <w:pPr>
        <w:ind w:firstLine="709"/>
        <w:jc w:val="both"/>
        <w:rPr>
          <w:rFonts w:ascii="Times New Roman" w:hAnsi="Times New Roman" w:cs="Times New Roman"/>
          <w:sz w:val="28"/>
          <w:szCs w:val="28"/>
          <w:lang w:val="tt-RU"/>
        </w:rPr>
      </w:pPr>
    </w:p>
    <w:p w:rsidR="002B5926" w:rsidRPr="001925AF" w:rsidRDefault="002B5926" w:rsidP="002B5926">
      <w:pPr>
        <w:autoSpaceDE w:val="0"/>
        <w:autoSpaceDN w:val="0"/>
        <w:adjustRightInd w:val="0"/>
        <w:jc w:val="center"/>
        <w:rPr>
          <w:rFonts w:ascii="Times New Roman" w:hAnsi="Times New Roman" w:cs="Times New Roman"/>
          <w:color w:val="000000"/>
          <w:sz w:val="28"/>
          <w:szCs w:val="28"/>
          <w:lang w:val="tt-RU"/>
        </w:rPr>
      </w:pPr>
      <w:r w:rsidRPr="001925AF">
        <w:rPr>
          <w:rFonts w:ascii="Times New Roman" w:hAnsi="Times New Roman" w:cs="Times New Roman"/>
          <w:b/>
          <w:bCs/>
          <w:sz w:val="28"/>
          <w:szCs w:val="28"/>
          <w:lang w:val="tt-RU"/>
        </w:rPr>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p>
    <w:p w:rsidR="002B5926" w:rsidRPr="001925AF" w:rsidRDefault="002B5926" w:rsidP="002B5926">
      <w:pPr>
        <w:tabs>
          <w:tab w:val="left" w:pos="8610"/>
        </w:tabs>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3.1. Муниципаль хезмәт күрсәткәндә гамәлләр тәртибен тасвирлау</w:t>
      </w:r>
    </w:p>
    <w:p w:rsidR="002B5926" w:rsidRPr="001925AF" w:rsidRDefault="002B5926" w:rsidP="002B5926">
      <w:pPr>
        <w:tabs>
          <w:tab w:val="left" w:pos="8610"/>
        </w:tabs>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3.1.1. Муниципаль хезмәт күрсәтү түбәндәге процедураларны үз эченә ала:</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1) мөрәҗәгать итүчегә консультация бирү;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2) гариза кабул итү һәм теркәү;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3) муниципаль хезмәт күрсәтүдә катнашучы органнарга ведомствоара мөрәҗәгатьләр формалаштыру һәм җибәрү;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4) муниципаль хезмәт нәтиҗәләрен әзерләү;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5) гариза бирүчегә муниципаль хезмәт нәтиҗәсе бирү.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 3.2. Гариза бирүчегә консультация бирү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 3.2.1. Мөрәҗәгать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Башкарма комитет секретаре мөрәҗәгать итүчегә, шул исәптән муниципаль хезмәт алу өчен тапшырыла торган документлар һәм башка мәсьәләләр буенча да, документлар формасына һәм кирәк булганда гариза бланкын тутыруда ярдәм күрсәтә.</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Әлеге пункт белән билгеләнә торган процедуралар мөрәҗәгать итү көнендә гамәлгә ашырыла.</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lastRenderedPageBreak/>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3.3. Гариза кабул итү һәм теркәү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3.3.1. Мөрәҗәгать итүче үзе, ышанычлы зат яки КФҮ аша </w:t>
      </w:r>
      <w:proofErr w:type="gramStart"/>
      <w:r w:rsidRPr="001925AF">
        <w:rPr>
          <w:rFonts w:ascii="Times New Roman" w:hAnsi="Times New Roman" w:cs="Times New Roman"/>
          <w:sz w:val="28"/>
          <w:szCs w:val="28"/>
        </w:rPr>
        <w:t>белешмә( күчермә</w:t>
      </w:r>
      <w:proofErr w:type="gramEnd"/>
      <w:r w:rsidRPr="001925AF">
        <w:rPr>
          <w:rFonts w:ascii="Times New Roman" w:hAnsi="Times New Roman" w:cs="Times New Roman"/>
          <w:sz w:val="28"/>
          <w:szCs w:val="28"/>
        </w:rPr>
        <w:t xml:space="preserve">) бирү турында язма гариза тапшыра һәм әлеге регламентның 2.5 пункты нигезендә документларны авыл башкарма комитетына тапшыра </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3.3.2. Башкарма комитет секретаре гамәлгә </w:t>
      </w:r>
      <w:proofErr w:type="gramStart"/>
      <w:r w:rsidRPr="001925AF">
        <w:rPr>
          <w:rFonts w:ascii="Times New Roman" w:hAnsi="Times New Roman" w:cs="Times New Roman"/>
          <w:sz w:val="28"/>
          <w:szCs w:val="28"/>
        </w:rPr>
        <w:t>ашыра::</w:t>
      </w:r>
      <w:proofErr w:type="gramEnd"/>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мөрәҗәгать итүченең шәхесен билгеләүне; </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тикшерү вәкаләтләрен мөрәҗәгать итүне (Ышаныч кәгазе буенча гамәлләр булган очракта)</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әлеге регламентның 2.5 пунктында каралган документларның булу-булмавын тикшерү;</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Искәрмәләр булмаган очракта Башкарма комитет секретаре гамәлгә ашыра:</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гаризаларны махсус журналда кабул итү һәм теркәүне;</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мөрәҗәгать итүчегә муниципаль хезмәт күрсәтү датасы һәм вакыты бирелгән документларны кабул итү датасы турында тамга белән гариза күчермәләрен тапшыруны.</w:t>
      </w:r>
    </w:p>
    <w:p w:rsidR="002B5926" w:rsidRPr="001925AF" w:rsidRDefault="002B5926" w:rsidP="002B5926">
      <w:pPr>
        <w:tabs>
          <w:tab w:val="left" w:pos="8610"/>
        </w:tabs>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Әлеге Регламентның 2.8 пунктында каралган документларны кабул итүдән баш тарту өчен нигез булган очракта, Башкарма комитет секретаре, документларны кабул итү алып баручы мөрәҗәгать итүчегә гаризаны теркәү өчен каршылыклар булуы турында хәбәр итә һәм тапшырылган документларда ачыкланган җитешсезлекләрне карап тотуны язмача аңлату белән документлар кире кайтара.</w:t>
      </w:r>
    </w:p>
    <w:p w:rsidR="002B5926" w:rsidRPr="001925AF" w:rsidRDefault="002B5926" w:rsidP="002B5926">
      <w:pPr>
        <w:tabs>
          <w:tab w:val="left" w:pos="8610"/>
        </w:tabs>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lastRenderedPageBreak/>
        <w:t>Процедураларның нәтиҗәсе: гражданның кабул ителгән мөрәҗәгате яисә мөрәҗәгать итүчегә кире кайтарылган документлар.</w:t>
      </w:r>
    </w:p>
    <w:p w:rsidR="002B5926" w:rsidRPr="001925AF" w:rsidRDefault="002B5926" w:rsidP="002B5926">
      <w:pPr>
        <w:tabs>
          <w:tab w:val="left" w:pos="8610"/>
        </w:tabs>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3.4. Муниципаль хезмәт күрсәтүдә катнашучы органнарга ведомствоара мөрәҗәгатьләрне формалаштыру һәм җибәрү</w:t>
      </w:r>
    </w:p>
    <w:p w:rsidR="002B5926" w:rsidRPr="001925AF" w:rsidRDefault="002B5926" w:rsidP="002B5926">
      <w:pPr>
        <w:tabs>
          <w:tab w:val="left" w:pos="8610"/>
        </w:tabs>
        <w:suppressAutoHyphens/>
        <w:ind w:firstLine="709"/>
        <w:jc w:val="both"/>
        <w:rPr>
          <w:rFonts w:ascii="Times New Roman" w:hAnsi="Times New Roman" w:cs="Times New Roman"/>
          <w:spacing w:val="-1"/>
          <w:sz w:val="28"/>
          <w:szCs w:val="28"/>
          <w:lang w:val="tt-RU"/>
        </w:rPr>
      </w:pPr>
      <w:r w:rsidRPr="001925AF">
        <w:rPr>
          <w:rFonts w:ascii="Times New Roman" w:hAnsi="Times New Roman" w:cs="Times New Roman"/>
          <w:spacing w:val="-1"/>
          <w:sz w:val="28"/>
          <w:szCs w:val="28"/>
          <w:lang w:val="tt-RU"/>
        </w:rPr>
        <w:t>3.4.1. Башкарма комитет секретаре электрон рәвештә ведомствоара электрон хезмәттәшлек системасы аша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тупланган) бирү турындагы сорауны җибәрә.</w:t>
      </w:r>
    </w:p>
    <w:p w:rsidR="002B5926" w:rsidRPr="001925AF" w:rsidRDefault="002B5926" w:rsidP="002B5926">
      <w:pPr>
        <w:tabs>
          <w:tab w:val="left" w:pos="8610"/>
        </w:tabs>
        <w:suppressAutoHyphens/>
        <w:ind w:firstLine="709"/>
        <w:jc w:val="both"/>
        <w:rPr>
          <w:rFonts w:ascii="Times New Roman" w:hAnsi="Times New Roman" w:cs="Times New Roman"/>
          <w:spacing w:val="-1"/>
          <w:sz w:val="28"/>
          <w:szCs w:val="28"/>
          <w:lang w:val="tt-RU"/>
        </w:rPr>
      </w:pPr>
      <w:r w:rsidRPr="001925AF">
        <w:rPr>
          <w:rFonts w:ascii="Times New Roman" w:hAnsi="Times New Roman" w:cs="Times New Roman"/>
          <w:spacing w:val="-1"/>
          <w:sz w:val="28"/>
          <w:szCs w:val="28"/>
          <w:lang w:val="tt-RU"/>
        </w:rPr>
        <w:t>Әлеге пунктта билгеләнә торган процедуралар муниципаль хезмәт күрсәтү турында гариза кергәннән соң бер эш көне эчендә гамәлгә ашырыла.</w:t>
      </w:r>
    </w:p>
    <w:p w:rsidR="002B5926" w:rsidRPr="001925AF" w:rsidRDefault="002B5926" w:rsidP="002B5926">
      <w:pPr>
        <w:tabs>
          <w:tab w:val="left" w:pos="8610"/>
        </w:tabs>
        <w:suppressAutoHyphens/>
        <w:ind w:firstLine="709"/>
        <w:jc w:val="both"/>
        <w:rPr>
          <w:rFonts w:ascii="Times New Roman" w:hAnsi="Times New Roman" w:cs="Times New Roman"/>
          <w:spacing w:val="-1"/>
          <w:sz w:val="28"/>
          <w:szCs w:val="28"/>
          <w:lang w:val="tt-RU"/>
        </w:rPr>
      </w:pPr>
      <w:r w:rsidRPr="001925AF">
        <w:rPr>
          <w:rFonts w:ascii="Times New Roman" w:hAnsi="Times New Roman" w:cs="Times New Roman"/>
          <w:spacing w:val="-1"/>
          <w:sz w:val="28"/>
          <w:szCs w:val="28"/>
          <w:lang w:val="tt-RU"/>
        </w:rPr>
        <w:t xml:space="preserve">Процедураның нәтиҗәсе: җибәрелгән запрос. </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3.4.2. Белешмәләр белән тәэмин итүчеләр белгечләре ведомствоара электрон хезмәттәшлек системасы аша кергән гаризнамә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Әлеге пунктта билгеләнә торган процедуралар органга яки документ һәм мәгълүмат бирүче оешмага ведомствоара соратып алу кергән көннән алып өч көн эчендә гамәлгә ашырыла.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Процедураларның нәтиҗәсе: документлар (белешмәләр) яки Башкарма комитетка җибәрелгән баш тарту турында хәбәрнамә.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3.5. Комиссия актын төзү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3.5.1. Башкарма комитет секретаре башкара: </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тапшырылган документлардагы мәгълүматларның дөреслеген тикшерү;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исәп эшен рәсмиләштерү (барлык документларны аерым папкага туплау);</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исәп эшен акт төзү өчен комиссия каравына җибәрү.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Әлеге пунктта билгеләнә торган процедуралар запросларга җаваплар кергән көннән соң бер көн эчендә гамәлгә ашырыла.</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Процедураларның нәтиҗәсе: исәпкә алу эше комиссиягә җибәрелгән.</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3.5.2. Комиссия секретаре башкара:</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кабул ителгән документларны өйрәнү;</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агач һәм куаклар урнашу урыннарын карау даталарын билгеләү, кисү, кронирование яки карау урыннарын карау;</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комиссия әгъзаларына һәм мөрәҗәгать итүчегә карау датасы турында хәбәр итү.</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Әлеге пунктта билгеләнә торган процедуралар Документлар кергәннән соң ике көн эчендә гамәлгә ашырыла. </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Процедураларның нәтиҗәсе: комиссия әгъзаларына һәм мөрәҗәгать итүчегә карау датасы турында хәбәр итү.</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3.5.3. Билгеләнгән көнне комиссия урынга чыга һәм гариза бирүче катнашында киселергә тиешле агачларны карый. Тикшерү нәтиҗәләре буенча тикшерү акты төзелә (№3 кушымта).</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Әлеге пунктта билгеләнгән процедуралар карау көнендә гамәлгә ашырыла.</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Процедураларның нәтиҗәсе: Башкарма комитет секретаренә җибәрелгән тикшерү акты</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3.6. Муниципаль хезмәт нәтиҗәләрен әзерләү </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3.6.1. Башкарма комитет секретаре комиссия тарафыннан тәкъдим ителгән тикшерү акты нигезендә агач кисүгә рөхсәт проекты (алга таба – рөхсәт кәгазе) яки муниципаль хезмәт күрсәтүдән баш тарту турында хәбәрнамә проектын (алга таба – белдерү кәгазе) әзерли һәм Башкарма комитет җитәкчесенә килештерүгә җибәрә.</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Әлеге пунктта билгеләнә торган Процедура тикшерү акты кергәннән соң ике көн эчендә гамәлгә ашырыла.</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Процедураның нәтиҗәсе: имзага рөхсәт проекты (хәбәрнамәләр) җибәрелгән.</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3.6.2. Авыл җирлеге башлыгы карар (уведомление) имзалый һәм белгечкә гариза бирү өчен җибәрә.</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Әлеге пунктта билгеләнә торган Процедура узган процедураны тәмамлаганнан соң бер көн эчендә гамәлгә ашырыла.</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Процедураның нәтиҗәсе: белгечкә имзаланган рөхсәт (уведомление).</w:t>
      </w:r>
    </w:p>
    <w:p w:rsidR="002B5926" w:rsidRPr="001925AF" w:rsidRDefault="002B5926" w:rsidP="002B5926">
      <w:pPr>
        <w:pStyle w:val="ConsPlusNormal"/>
        <w:suppressAutoHyphens/>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3.7. Гариза бирүчегә муниципаль хезмәт күрсәтү нәтиҗәсен бирү</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3.7.1. Башкарма комитет секретаре рөхсәт (уведомление) терки һәм гариза бирүчегә яки почта аша җибәрә.</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Әлеге пунктта билгеләнгән процедуралар гамәлгә ашырыла:</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15 минут эчендә - гариза бирүченең үзе килеп җиткән очракта;</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t>узган процедура тәмамланганнан соң бер көн эчендә, җавап почта аша җибәрелгән очракта.</w:t>
      </w:r>
    </w:p>
    <w:p w:rsidR="002B5926" w:rsidRPr="001925AF" w:rsidRDefault="002B5926" w:rsidP="002B5926">
      <w:pPr>
        <w:pStyle w:val="ConsPlusNormal"/>
        <w:suppressAutoHyphens/>
        <w:ind w:firstLine="709"/>
        <w:jc w:val="both"/>
        <w:rPr>
          <w:rFonts w:ascii="Times New Roman" w:hAnsi="Times New Roman" w:cs="Times New Roman"/>
          <w:sz w:val="28"/>
          <w:szCs w:val="28"/>
        </w:rPr>
      </w:pPr>
      <w:r w:rsidRPr="001925AF">
        <w:rPr>
          <w:rFonts w:ascii="Times New Roman" w:hAnsi="Times New Roman" w:cs="Times New Roman"/>
          <w:sz w:val="28"/>
          <w:szCs w:val="28"/>
        </w:rPr>
        <w:lastRenderedPageBreak/>
        <w:t>Процедураның нәтиҗәсе: бирелгән (җибәрелгән) белдерү.3.8. Предоставление муниципальной услуги через МФЦ</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3.8.1. Гариза бирүче муниципаль хезмәт алу өчен КФҮкә, КФҮнең ерак урнашкан эш урынына мөрәҗәгать итәргә хокуклы. </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3.8.2. КФҮ аша муниципаль хезмәт күрсәтү КФҮ эше регламенты нигезендә билгеләнгән тәртиптә расланган. </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3.8.3. КФҮ</w:t>
      </w:r>
      <w:r w:rsidRPr="001925AF">
        <w:rPr>
          <w:rFonts w:ascii="Times New Roman" w:hAnsi="Times New Roman" w:cs="Times New Roman"/>
          <w:sz w:val="28"/>
          <w:szCs w:val="28"/>
          <w:lang w:val="tt-RU"/>
        </w:rPr>
        <w:t>дән</w:t>
      </w:r>
      <w:r w:rsidRPr="001925AF">
        <w:rPr>
          <w:rFonts w:ascii="Times New Roman" w:hAnsi="Times New Roman" w:cs="Times New Roman"/>
          <w:sz w:val="28"/>
          <w:szCs w:val="28"/>
        </w:rPr>
        <w:t xml:space="preserve">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w:t>
      </w:r>
      <w:r w:rsidRPr="001925AF">
        <w:rPr>
          <w:rFonts w:ascii="Times New Roman" w:hAnsi="Times New Roman" w:cs="Times New Roman"/>
          <w:sz w:val="28"/>
          <w:szCs w:val="28"/>
          <w:lang w:val="tt-RU"/>
        </w:rPr>
        <w:t>г</w:t>
      </w:r>
      <w:r w:rsidRPr="001925AF">
        <w:rPr>
          <w:rFonts w:ascii="Times New Roman" w:hAnsi="Times New Roman" w:cs="Times New Roman"/>
          <w:sz w:val="28"/>
          <w:szCs w:val="28"/>
        </w:rPr>
        <w:t>ә җибәрелә.</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3.9. Техник хаталарны төзәтү. </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3.9.1. Документта техник хаталар ачыкланган очракта, гариза бирүче Башкарма комитетка тапшыра:</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техник хаталарны төзәтү турында гариза (4нче кушымта);</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rPr>
      </w:pPr>
      <w:r w:rsidRPr="001925AF">
        <w:rPr>
          <w:rFonts w:ascii="Times New Roman" w:hAnsi="Times New Roman" w:cs="Times New Roman"/>
          <w:sz w:val="28"/>
          <w:szCs w:val="28"/>
        </w:rPr>
        <w:t>техник хата булган муниципаль хезмәт нәтиҗәсе буларак гариза бирүчегә бирелгән документ;</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техник хаталарның булуын раслаучы юридик көчкә ия документлар.</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3.9.2. Сәркәтип, документларны кабул итү өчен җаваплы, техник хаталарны төзәтү турында гариза кабул итә, кушып бирелгән документлар белән гаризаны терки һәм аларны Башкарма комитетка тапшыра</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Әлеге пунктта билгеләнә торган Процедура гаризаны теркәгәннән соң бер көн эчендә гамәлгә ашырыла. </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Процедураның нәтиҗәсе: кабул ителгән һәм теркәлгән гариза, ул Башкарма комитет секретаренә карап тикшерүгә җибәрелгән.</w:t>
      </w:r>
    </w:p>
    <w:p w:rsidR="002B5926" w:rsidRPr="001925AF" w:rsidRDefault="002B5926" w:rsidP="002B5926">
      <w:pPr>
        <w:pStyle w:val="ConsPlusNonformat"/>
        <w:spacing w:line="276" w:lineRule="auto"/>
        <w:ind w:right="281"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3.9.3. Башкарма комитет секретаре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тартып алу белән шәхсән үзе кул куйган документны яки мөрәҗәгать итүче адресына почта аша (электрон почта аша) Башкарма комитетка техник хата булган документ оригиналын тапшырганда документ алу мөмкинлеге турындагы хат җибәрә.</w:t>
      </w:r>
    </w:p>
    <w:p w:rsidR="002B5926" w:rsidRPr="001925AF" w:rsidRDefault="002B5926" w:rsidP="002B5926">
      <w:pPr>
        <w:suppressAutoHyphens/>
        <w:autoSpaceDE w:val="0"/>
        <w:autoSpaceDN w:val="0"/>
        <w:adjustRightInd w:val="0"/>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 xml:space="preserve">    Әлеге пункт белән билгеләнә торган Процедура техник хата табылганнан яки теләсә кайсы кызыксынган заттан җибәрелгән хата турында гариза алганнан соң өч көн эчендә гамәлгә ашырыла.</w:t>
      </w:r>
    </w:p>
    <w:p w:rsidR="002B5926" w:rsidRPr="001925AF" w:rsidRDefault="002B5926" w:rsidP="002B5926">
      <w:pPr>
        <w:suppressAutoHyphens/>
        <w:autoSpaceDE w:val="0"/>
        <w:autoSpaceDN w:val="0"/>
        <w:adjustRightInd w:val="0"/>
        <w:rPr>
          <w:rFonts w:ascii="Times New Roman" w:eastAsia="Calibri" w:hAnsi="Times New Roman" w:cs="Times New Roman"/>
          <w:b/>
          <w:sz w:val="28"/>
          <w:szCs w:val="28"/>
          <w:lang w:val="tt-RU"/>
        </w:rPr>
      </w:pPr>
      <w:r w:rsidRPr="001925AF">
        <w:rPr>
          <w:rFonts w:ascii="Times New Roman" w:hAnsi="Times New Roman" w:cs="Times New Roman"/>
          <w:sz w:val="28"/>
          <w:szCs w:val="28"/>
          <w:lang w:val="tt-RU"/>
        </w:rPr>
        <w:t>Процедураның нәтиҗәсе: гариза бирүчегә бирелгән (җибәрелгән) документ.</w:t>
      </w:r>
    </w:p>
    <w:p w:rsidR="002B5926" w:rsidRPr="001925AF" w:rsidRDefault="002B5926" w:rsidP="002B5926">
      <w:pPr>
        <w:autoSpaceDE w:val="0"/>
        <w:autoSpaceDN w:val="0"/>
        <w:adjustRightInd w:val="0"/>
        <w:ind w:firstLine="709"/>
        <w:jc w:val="both"/>
        <w:rPr>
          <w:rFonts w:ascii="Times New Roman" w:eastAsia="Calibri" w:hAnsi="Times New Roman" w:cs="Times New Roman"/>
          <w:b/>
          <w:sz w:val="28"/>
          <w:szCs w:val="28"/>
          <w:lang w:val="tt-RU"/>
        </w:rPr>
      </w:pPr>
      <w:r w:rsidRPr="001925AF">
        <w:rPr>
          <w:rFonts w:ascii="Times New Roman" w:eastAsia="Calibri" w:hAnsi="Times New Roman" w:cs="Times New Roman"/>
          <w:b/>
          <w:sz w:val="28"/>
          <w:szCs w:val="28"/>
          <w:lang w:val="tt-RU"/>
        </w:rPr>
        <w:t>Муниципаль хезмәт күрсәтүне контрольдә тоту тәртибе һәм формалары</w:t>
      </w:r>
    </w:p>
    <w:p w:rsidR="002B5926" w:rsidRPr="001925AF" w:rsidRDefault="002B5926" w:rsidP="002B5926">
      <w:pPr>
        <w:autoSpaceDE w:val="0"/>
        <w:autoSpaceDN w:val="0"/>
        <w:adjustRightInd w:val="0"/>
        <w:ind w:firstLine="709"/>
        <w:jc w:val="both"/>
        <w:rPr>
          <w:rFonts w:ascii="Times New Roman" w:eastAsia="Times New Roman" w:hAnsi="Times New Roman" w:cs="Times New Roman"/>
          <w:sz w:val="28"/>
          <w:szCs w:val="28"/>
          <w:lang w:val="tt-RU" w:eastAsia="ru-RU"/>
        </w:rPr>
      </w:pPr>
      <w:r w:rsidRPr="001925AF">
        <w:rPr>
          <w:rFonts w:ascii="Times New Roman" w:hAnsi="Times New Roman" w:cs="Times New Roman"/>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Административ процедураларның үтәлешен контрольдә тоту формалары булы</w:t>
      </w:r>
      <w:r w:rsidRPr="001925AF">
        <w:rPr>
          <w:rFonts w:ascii="Times New Roman" w:hAnsi="Times New Roman" w:cs="Times New Roman"/>
          <w:sz w:val="28"/>
          <w:szCs w:val="28"/>
          <w:lang w:val="tt-RU"/>
        </w:rPr>
        <w:t>п</w:t>
      </w:r>
      <w:r w:rsidRPr="001925AF">
        <w:rPr>
          <w:rFonts w:ascii="Times New Roman" w:hAnsi="Times New Roman" w:cs="Times New Roman"/>
          <w:sz w:val="28"/>
          <w:szCs w:val="28"/>
        </w:rPr>
        <w:t>:</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1) муниципаль хезмәт күрсәтү буенча документлар проектларын тикшерү һәм килештерү. Тикшерү нәтиҗәсе булып проектларны визалау тора;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2) билгеләнгән тәртиптә башкарыла торган эшләр башкаруын тикшерү;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торуны үткәрү.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күрсәткәндә гамәлләр кылуга контрольне гамәлгә ашыру һәм авыл җирлеге башлыгына карарлар кабул итү максатыннан муниципаль хезмәт күрсәтү нәтиҗәләре турында белешмә бирелә.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башкаруның үтәлешен агымдагы контрольдә тоту муниципаль хезмәт күрсәтү эшен оештыру өчен җаваплы авыл җирлеге башлыгы тарафыннан башкарыла.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4.4. Авыл җирлеге башлыгы мөрәҗәгать итүчеләрнең мөрәҗәгатьләрен вакытында карап тикшермәгән өчен җавап бирә.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Башкарма комитет секретаре әлеге Регламентның 3 бүлегендә күрсәтелгән административ гамәлләрне вакытында һәм (яки) тиешенчә үтәмәгән өчен җавап бирә.</w:t>
      </w:r>
    </w:p>
    <w:p w:rsidR="002B5926" w:rsidRPr="001925AF" w:rsidRDefault="002B5926" w:rsidP="002B5926">
      <w:pPr>
        <w:autoSpaceDE w:val="0"/>
        <w:autoSpaceDN w:val="0"/>
        <w:adjustRightInd w:val="0"/>
        <w:ind w:firstLine="54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2B5926" w:rsidRPr="001925AF" w:rsidRDefault="002B5926" w:rsidP="002B5926">
      <w:pPr>
        <w:autoSpaceDE w:val="0"/>
        <w:autoSpaceDN w:val="0"/>
        <w:adjustRightInd w:val="0"/>
        <w:ind w:firstLine="540"/>
        <w:jc w:val="both"/>
        <w:rPr>
          <w:rFonts w:ascii="Times New Roman" w:hAnsi="Times New Roman" w:cs="Times New Roman"/>
          <w:b/>
          <w:sz w:val="28"/>
          <w:szCs w:val="28"/>
          <w:lang w:val="tt-RU"/>
        </w:rPr>
      </w:pPr>
      <w:r w:rsidRPr="001925AF">
        <w:rPr>
          <w:rFonts w:ascii="Times New Roman" w:hAnsi="Times New Roman" w:cs="Times New Roman"/>
          <w:sz w:val="28"/>
          <w:szCs w:val="28"/>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2B5926" w:rsidRPr="001925AF" w:rsidRDefault="002B5926" w:rsidP="002B5926">
      <w:pPr>
        <w:autoSpaceDE w:val="0"/>
        <w:autoSpaceDN w:val="0"/>
        <w:adjustRightInd w:val="0"/>
        <w:jc w:val="both"/>
        <w:rPr>
          <w:rFonts w:ascii="Times New Roman" w:hAnsi="Times New Roman" w:cs="Times New Roman"/>
          <w:b/>
          <w:sz w:val="28"/>
          <w:szCs w:val="28"/>
          <w:lang w:val="tt-RU"/>
        </w:rPr>
      </w:pPr>
    </w:p>
    <w:p w:rsidR="002B5926" w:rsidRPr="001925AF" w:rsidRDefault="002B5926" w:rsidP="002B5926">
      <w:pPr>
        <w:autoSpaceDE w:val="0"/>
        <w:autoSpaceDN w:val="0"/>
        <w:adjustRightInd w:val="0"/>
        <w:spacing w:before="108" w:after="108"/>
        <w:jc w:val="center"/>
        <w:rPr>
          <w:rFonts w:ascii="Times New Roman" w:hAnsi="Times New Roman" w:cs="Times New Roman"/>
          <w:b/>
          <w:bCs/>
          <w:sz w:val="28"/>
          <w:szCs w:val="28"/>
          <w:lang w:val="tt-RU"/>
        </w:rPr>
      </w:pPr>
      <w:r w:rsidRPr="001925AF">
        <w:rPr>
          <w:rFonts w:ascii="Times New Roman" w:hAnsi="Times New Roman" w:cs="Times New Roman"/>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2B5926" w:rsidRPr="001925AF" w:rsidRDefault="002B5926" w:rsidP="002B5926">
      <w:pPr>
        <w:autoSpaceDE w:val="0"/>
        <w:autoSpaceDN w:val="0"/>
        <w:adjustRightInd w:val="0"/>
        <w:spacing w:before="108" w:after="108"/>
        <w:jc w:val="center"/>
        <w:rPr>
          <w:rFonts w:ascii="Times New Roman" w:hAnsi="Times New Roman" w:cs="Times New Roman"/>
          <w:sz w:val="28"/>
          <w:szCs w:val="28"/>
          <w:lang w:val="tt-RU"/>
        </w:rPr>
      </w:pPr>
      <w:r w:rsidRPr="001925AF">
        <w:rPr>
          <w:rFonts w:ascii="Times New Roman" w:hAnsi="Times New Roman" w:cs="Times New Roman"/>
          <w:sz w:val="28"/>
          <w:szCs w:val="28"/>
          <w:lang w:val="tt-RU"/>
        </w:rPr>
        <w:t>5.1. Муниципаль хезмәт алучылар муниципаль берәмлек советына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Мөрәҗәгать итүче шикаять белән, шул исәптән түбәндәге очракларда да мөрәҗәгать итә ала:</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1) муниципаль хезмәт күрсәтү турында мөрәҗәгать итүченең соравын теркәү вакытын бозу;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2) муниципаль хезмәт күрсәтү срогын бозу;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мөрәҗәгать итүчедә муниципаль хезмәт күрсәтү өчен Россия Федерациясе, Татарстан Республикасы, Чүпрәле муниципаль районы норматив хокукый актларында каралмаган документларны, яисә мәгълүматны гамәлгә ашыру яисә гамәлләрне башкару таләбе;</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4) мөрәҗәгать итүчедә муниципаль хезмәт күрсәтү өчен Россия Федерациясе, Татарстан Республикасы, Чүпрәле муниципаль районы норматив хокукый актлары белән каралган документларны кабул итүдән баш тарту;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6) мөрәҗәгать итүчедән Россия Федерациясе, Татарстан Республикасы, Чүпрәле муниципаль районы норматив хокукый актларында каралмаган, муниципаль хезмәт күрсәткәндә түләү алу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7) Башкарма комитетның вазыйфаи затының, муниципаль хезмәт күрсәтү нәтиҗәсендә бирелгән документларда җибәрелгән опечаткалар һәм хаталарны төзәтмәү яисә мондый төзәтүләрнең билгеләнгән срогын бозып җибәрү.</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9) әгәр туктату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w:t>
      </w:r>
    </w:p>
    <w:p w:rsidR="002B5926" w:rsidRPr="001925AF" w:rsidRDefault="002B5926" w:rsidP="002B5926">
      <w:pPr>
        <w:suppressAutoHyphens/>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10) № 210-ФЗ Федераль законның 7 статьясындагы 1 өлешенең 4 пунктында каралган очраклардан тыш, муниципаль хезмәт күрсәтү яисә муниципаль хезмәт күрсәтү өчен кирәкле булган хезмәтләрдән тыш муниципаль </w:t>
      </w:r>
      <w:r w:rsidRPr="001925AF">
        <w:rPr>
          <w:rFonts w:ascii="Times New Roman" w:hAnsi="Times New Roman" w:cs="Times New Roman"/>
          <w:sz w:val="28"/>
          <w:szCs w:val="28"/>
          <w:lang w:val="tt-RU"/>
        </w:rPr>
        <w:lastRenderedPageBreak/>
        <w:t>хезмәт күрсәткәндә мөрәҗәгать итүчедән документлар яки мәгълүмат таләп итү, документларның булмавы һәм (яки) дөрес булмавы, документларны кабул итүдән баш тартканда аларның дөрес булмавы һәм (яисә) булмавы,</w:t>
      </w:r>
      <w:r w:rsidRPr="001925AF">
        <w:rPr>
          <w:rFonts w:ascii="Times New Roman" w:eastAsia="Calibri" w:hAnsi="Times New Roman" w:cs="Times New Roman"/>
          <w:sz w:val="28"/>
          <w:szCs w:val="28"/>
          <w:lang w:val="tt-RU"/>
        </w:rPr>
        <w:t xml:space="preserve"> </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(гамәл кылмауларына) шикаять кәгазьдә яки электрон формада бирелә.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Шикаять почта аша, КФҮ аша, "Интернет" мәгълүмат-телекоммуникация челтәре, Чүпрәле муниципаль районының рәсми сайтыннан файдаланып җибәрелә ала (http://www. drogganoye.tatarstan.ru),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5.4. Шикаять түбәндәге мәгълүматны үз эченә алырга тиеш:</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вазыйфаи затының исеме;</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2) фамилиясе, исеме, атасының исеме (соңгысы - булган очракта), мөрәҗәгать итүченең яшәү урыны - физик зат яисә исеме, мөрәҗәгать итүченең урнашу урыны турында мәгълүмат - юридик затның, шулай ук элемтә өчен телефон номеры (номеры), электрон почта адресы (булган очракта) һәм мөрәҗәгать итүчегә җавап җибәрелергә тиешле почта адресы (адресы);</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 xml:space="preserve">4) мөрәҗәгать итүче хезмәт күрсәтүче органның, яисә муниципаль хезмәткәрнең карары һәм гамәле (гамәл кылмау) белән килешмәгән дәлилләре </w:t>
      </w:r>
    </w:p>
    <w:p w:rsidR="002B5926" w:rsidRPr="001925AF" w:rsidRDefault="002B5926" w:rsidP="002B5926">
      <w:pPr>
        <w:autoSpaceDE w:val="0"/>
        <w:autoSpaceDN w:val="0"/>
        <w:adjustRightInd w:val="0"/>
        <w:ind w:firstLine="720"/>
        <w:jc w:val="both"/>
        <w:rPr>
          <w:rFonts w:ascii="Times New Roman" w:hAnsi="Times New Roman" w:cs="Times New Roman"/>
          <w:sz w:val="28"/>
          <w:szCs w:val="28"/>
        </w:rPr>
      </w:pPr>
      <w:r w:rsidRPr="001925AF">
        <w:rPr>
          <w:rFonts w:ascii="Times New Roman" w:hAnsi="Times New Roman" w:cs="Times New Roman"/>
          <w:sz w:val="28"/>
          <w:szCs w:val="28"/>
          <w:lang w:val="tt-RU"/>
        </w:rPr>
        <w:t xml:space="preserve">5.5.  Шикаятькә шикаятьтә бәян ителгән хәлләрне раслаучы документларның күчермәләре куелырга мөмкин. </w:t>
      </w:r>
      <w:r w:rsidRPr="001925AF">
        <w:rPr>
          <w:rFonts w:ascii="Times New Roman" w:hAnsi="Times New Roman" w:cs="Times New Roman"/>
          <w:sz w:val="28"/>
          <w:szCs w:val="28"/>
        </w:rPr>
        <w:t>Бу очракта шикаятьтә аңа кушып бирелә торган документлар исемлеге китерелә.</w:t>
      </w:r>
    </w:p>
    <w:p w:rsidR="002B5926" w:rsidRPr="001925AF" w:rsidRDefault="002B5926" w:rsidP="002B5926">
      <w:pPr>
        <w:autoSpaceDE w:val="0"/>
        <w:autoSpaceDN w:val="0"/>
        <w:adjustRightInd w:val="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5.6. Шикаятьне карау нәтиҗәләре буенча түбәндәге карарларның берсе кабул ителә:</w:t>
      </w:r>
    </w:p>
    <w:p w:rsidR="002B5926" w:rsidRPr="001925AF" w:rsidRDefault="002B5926" w:rsidP="002B5926">
      <w:pPr>
        <w:autoSpaceDE w:val="0"/>
        <w:autoSpaceDN w:val="0"/>
        <w:adjustRightInd w:val="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1)шикаять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түләнмәгән акчаларны кире кайтару рәвешендә дә;</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2) шикаятьне канәгатьләндерүдән баш тарталар.</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Әлеге пунктта күрсәтелгән карар кабул ителгән көннән соң килүче көннән дә соңга калмыйча мөрәҗәгать итүчегә язма формада һәм мөрәҗәгать итүченең теләге буенча электрон формада шикаятьне карау нәтиҗәләре турында дәлилләнгән җавап җибәрелә.</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5.7.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алга таба башкарылырга тиешле  гамәлләр турында мәгълүмат күрсәтелә.</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5.9. Шикаять  белән мөрәҗәгать итүчегә җавапта канәгатьләнергә тиеш түгел дип танылган очракта, кабул ителгән карарның сәбәпләре турында </w:t>
      </w:r>
      <w:r w:rsidRPr="001925AF">
        <w:rPr>
          <w:rFonts w:ascii="Times New Roman" w:hAnsi="Times New Roman" w:cs="Times New Roman"/>
          <w:sz w:val="28"/>
          <w:szCs w:val="28"/>
          <w:lang w:val="tt-RU"/>
        </w:rPr>
        <w:lastRenderedPageBreak/>
        <w:t>дәлилләнгән аңлатмалар, шулай ук кабул ителгән карарка шикаять бирү тәртибе турында мәгълүмат бирелә.</w:t>
      </w: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p>
    <w:p w:rsidR="002B5926" w:rsidRPr="001925AF" w:rsidRDefault="002B5926" w:rsidP="002B5926">
      <w:pPr>
        <w:rPr>
          <w:rFonts w:ascii="Times New Roman" w:hAnsi="Times New Roman" w:cs="Times New Roman"/>
          <w:sz w:val="28"/>
          <w:szCs w:val="28"/>
          <w:lang w:val="tt-RU"/>
        </w:rPr>
        <w:sectPr w:rsidR="002B5926" w:rsidRPr="001925AF">
          <w:pgSz w:w="12240" w:h="15840"/>
          <w:pgMar w:top="1134" w:right="850" w:bottom="1134" w:left="1701" w:header="720" w:footer="720" w:gutter="0"/>
          <w:cols w:space="720"/>
        </w:sectPr>
      </w:pPr>
    </w:p>
    <w:p w:rsidR="002B5926" w:rsidRPr="001925AF" w:rsidRDefault="002B5926" w:rsidP="002B5926">
      <w:pPr>
        <w:autoSpaceDE w:val="0"/>
        <w:ind w:left="5670" w:hanging="630"/>
        <w:jc w:val="right"/>
        <w:rPr>
          <w:rFonts w:ascii="Times New Roman" w:hAnsi="Times New Roman" w:cs="Times New Roman"/>
          <w:sz w:val="28"/>
          <w:szCs w:val="28"/>
          <w:lang w:val="tt-RU"/>
        </w:rPr>
      </w:pPr>
      <w:r w:rsidRPr="001925AF">
        <w:rPr>
          <w:rFonts w:ascii="Times New Roman" w:hAnsi="Times New Roman" w:cs="Times New Roman"/>
          <w:sz w:val="28"/>
          <w:szCs w:val="28"/>
          <w:lang w:val="tt-RU"/>
        </w:rPr>
        <w:lastRenderedPageBreak/>
        <w:t>Кушымта №1</w:t>
      </w:r>
    </w:p>
    <w:p w:rsidR="002B5926" w:rsidRPr="001925AF" w:rsidRDefault="002B5926" w:rsidP="002B5926">
      <w:pPr>
        <w:shd w:val="clear" w:color="auto" w:fill="FFFFFF"/>
        <w:tabs>
          <w:tab w:val="left" w:leader="underscore" w:pos="10334"/>
        </w:tabs>
        <w:ind w:left="4111"/>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Татарстан Республикасы Чүпрәле муниципаль районы </w:t>
      </w:r>
      <w:r w:rsidR="002A7B3B" w:rsidRPr="001925AF">
        <w:rPr>
          <w:rFonts w:ascii="Times New Roman" w:hAnsi="Times New Roman" w:cs="Times New Roman"/>
          <w:sz w:val="28"/>
          <w:szCs w:val="28"/>
          <w:lang w:val="tt-RU"/>
        </w:rPr>
        <w:t>Түбән Чәке</w:t>
      </w:r>
      <w:r w:rsidRPr="001925AF">
        <w:rPr>
          <w:rFonts w:ascii="Times New Roman" w:hAnsi="Times New Roman" w:cs="Times New Roman"/>
          <w:sz w:val="28"/>
          <w:szCs w:val="28"/>
          <w:lang w:val="tt-RU"/>
        </w:rPr>
        <w:t xml:space="preserve"> авыл җирлеге башлыгы ______________________________________ _______________________________________ (мөрәҗәгать итүче).</w:t>
      </w:r>
    </w:p>
    <w:p w:rsidR="002B5926" w:rsidRPr="001925AF" w:rsidRDefault="002B5926" w:rsidP="002B5926">
      <w:pPr>
        <w:shd w:val="clear" w:color="auto" w:fill="FFFFFF"/>
        <w:ind w:left="4111"/>
        <w:rPr>
          <w:rFonts w:ascii="Times New Roman" w:hAnsi="Times New Roman" w:cs="Times New Roman"/>
          <w:spacing w:val="-7"/>
          <w:sz w:val="28"/>
          <w:szCs w:val="28"/>
          <w:lang w:val="tt-RU"/>
        </w:rPr>
      </w:pPr>
      <w:r w:rsidRPr="001925AF">
        <w:rPr>
          <w:rFonts w:ascii="Times New Roman" w:hAnsi="Times New Roman" w:cs="Times New Roman"/>
          <w:spacing w:val="-3"/>
          <w:sz w:val="28"/>
          <w:szCs w:val="28"/>
          <w:lang w:val="tt-RU"/>
        </w:rPr>
        <w:t>(юридик затлар өчен-тулы исеме, оештыру-хокукый рәвеше, дәүләт теркәве турында белешмәләр; физик затлар өчен - фамилиясе, исеме, атасының исеме, паспорт мәгълүматлары</w:t>
      </w:r>
      <w:r w:rsidRPr="001925AF">
        <w:rPr>
          <w:rFonts w:ascii="Times New Roman" w:hAnsi="Times New Roman" w:cs="Times New Roman"/>
          <w:spacing w:val="-7"/>
          <w:sz w:val="28"/>
          <w:szCs w:val="28"/>
          <w:lang w:val="tt-RU"/>
        </w:rPr>
        <w:t>)</w:t>
      </w:r>
    </w:p>
    <w:p w:rsidR="002B5926" w:rsidRPr="001925AF" w:rsidRDefault="002B5926" w:rsidP="002B5926">
      <w:pPr>
        <w:jc w:val="center"/>
        <w:rPr>
          <w:rFonts w:ascii="Times New Roman" w:hAnsi="Times New Roman" w:cs="Times New Roman"/>
          <w:b/>
          <w:bCs/>
          <w:iCs/>
          <w:sz w:val="28"/>
          <w:szCs w:val="28"/>
          <w:lang w:val="tt-RU"/>
        </w:rPr>
      </w:pPr>
      <w:r w:rsidRPr="001925AF">
        <w:rPr>
          <w:rFonts w:ascii="Times New Roman" w:hAnsi="Times New Roman" w:cs="Times New Roman"/>
          <w:b/>
          <w:bCs/>
          <w:iCs/>
          <w:sz w:val="28"/>
          <w:szCs w:val="28"/>
          <w:lang w:val="tt-RU"/>
        </w:rPr>
        <w:t>ГАРИЗА</w:t>
      </w:r>
    </w:p>
    <w:p w:rsidR="002B5926" w:rsidRPr="001925AF" w:rsidRDefault="002B5926" w:rsidP="002B5926">
      <w:pPr>
        <w:jc w:val="center"/>
        <w:rPr>
          <w:rFonts w:ascii="Times New Roman" w:hAnsi="Times New Roman" w:cs="Times New Roman"/>
          <w:b/>
          <w:bCs/>
          <w:sz w:val="28"/>
          <w:szCs w:val="28"/>
          <w:lang w:val="tt-RU"/>
        </w:rPr>
      </w:pPr>
      <w:r w:rsidRPr="001925AF">
        <w:rPr>
          <w:rFonts w:ascii="Times New Roman" w:hAnsi="Times New Roman" w:cs="Times New Roman"/>
          <w:b/>
          <w:bCs/>
          <w:iCs/>
          <w:sz w:val="28"/>
          <w:szCs w:val="28"/>
          <w:lang w:val="tt-RU"/>
        </w:rPr>
        <w:t>агач һәм куакларны кисүгә, кронировкалауга яки утыртуга рөхсәт бирү турында</w:t>
      </w:r>
    </w:p>
    <w:p w:rsidR="002B5926" w:rsidRPr="001925AF" w:rsidRDefault="002B5926" w:rsidP="002B5926">
      <w:pPr>
        <w:jc w:val="center"/>
        <w:rPr>
          <w:rFonts w:ascii="Times New Roman" w:hAnsi="Times New Roman" w:cs="Times New Roman"/>
          <w:b/>
          <w:bCs/>
          <w:sz w:val="28"/>
          <w:szCs w:val="28"/>
          <w:lang w:val="tt-RU"/>
        </w:rPr>
      </w:pPr>
    </w:p>
    <w:p w:rsidR="002B5926" w:rsidRPr="001925AF" w:rsidRDefault="002B5926" w:rsidP="002B5926">
      <w:pPr>
        <w:ind w:firstLine="708"/>
        <w:jc w:val="both"/>
        <w:rPr>
          <w:rFonts w:ascii="Times New Roman" w:hAnsi="Times New Roman" w:cs="Times New Roman"/>
          <w:sz w:val="28"/>
          <w:szCs w:val="28"/>
        </w:rPr>
      </w:pPr>
      <w:r w:rsidRPr="001925AF">
        <w:rPr>
          <w:rFonts w:ascii="Times New Roman" w:hAnsi="Times New Roman" w:cs="Times New Roman"/>
          <w:sz w:val="28"/>
          <w:szCs w:val="28"/>
          <w:lang w:val="tt-RU"/>
        </w:rPr>
        <w:t xml:space="preserve"> (___________________________________) адрес буенча урнашкан бина янында үсеп килүче __________ данә агач кисүне (кронирование) килештерүегезне сорыйм, чөнки агачлар бина фундаментына якын үсә һәм фундаментны җимерә. Бина  хокук буенча минем </w:t>
      </w:r>
      <w:r w:rsidRPr="001925AF">
        <w:rPr>
          <w:rFonts w:ascii="Times New Roman" w:hAnsi="Times New Roman" w:cs="Times New Roman"/>
          <w:sz w:val="28"/>
          <w:szCs w:val="28"/>
        </w:rPr>
        <w:t>милек. Агачлар бик иске, ботаклар көчле җил булганда егыла</w:t>
      </w:r>
      <w:r w:rsidRPr="001925AF">
        <w:rPr>
          <w:rFonts w:ascii="Times New Roman" w:hAnsi="Times New Roman" w:cs="Times New Roman"/>
          <w:sz w:val="28"/>
          <w:szCs w:val="28"/>
          <w:lang w:val="tt-RU"/>
        </w:rPr>
        <w:t xml:space="preserve">, сына. </w:t>
      </w:r>
      <w:r w:rsidRPr="001925AF">
        <w:rPr>
          <w:rFonts w:ascii="Times New Roman" w:hAnsi="Times New Roman" w:cs="Times New Roman"/>
          <w:sz w:val="28"/>
          <w:szCs w:val="28"/>
        </w:rPr>
        <w:t xml:space="preserve"> Эшләрне башкарганнан соң якындагы территорияне яшелләндерергә йөкләмә бирәм. Агач калдыкларын мөстәкыйль рәвештә каты көнкүреш калдыклары полигонына чыгарам.</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Гаризага түбәндәге отсканирован документлар теркәлә:</w:t>
      </w:r>
    </w:p>
    <w:p w:rsidR="002B5926" w:rsidRPr="001925AF" w:rsidRDefault="002B5926" w:rsidP="002B5926">
      <w:pPr>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1) шәхесне раслаучы документлар;</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rPr>
        <w:t>2) вәкилнең вәкаләтләрен раслый торган документ (әгәр мөрәҗәгать итүче исеменнән вәкил эшли икән);</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 Кишәрлек схемасы якын-тирә корылмаларга яки киселергә тиешле яшел үсентеләр төшерелгән башка ориентирларга кадәр;</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4) Әгәр җир кишәрлеге күчемсез мөлкәткә һәм аның белән алыш-бирешләргә хокукларның бердәм дәүләт реестрында теркәлмәгән булса, җир </w:t>
      </w:r>
      <w:r w:rsidRPr="001925AF">
        <w:rPr>
          <w:rFonts w:ascii="Times New Roman" w:hAnsi="Times New Roman" w:cs="Times New Roman"/>
          <w:sz w:val="28"/>
          <w:szCs w:val="28"/>
          <w:lang w:val="tt-RU"/>
        </w:rPr>
        <w:lastRenderedPageBreak/>
        <w:t>кишәрлегенә хокук раслый торган һәм раслый торган документларның расланган күчермәләре;</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5) Биналар һәм корылмалар төзегәндә габаритларга эләгүче яшел үсентеләр киселгән очракта, расланган проект документлары;</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6) Территорияләрнең кагылучы яшел үсентеләрне кисү һәм күчереп утырту шартлары хуҗалары белән килештерү;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7) Агачлар утыртканда яки утыртканда инженер челтәрләре вәкилләре белән җир эшләрен башкаруга ордер ачу белән килешү</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Сорау  буенча күчермәләре булган документларның оригиналларын тапшырырга тиешмен.</w:t>
      </w:r>
    </w:p>
    <w:p w:rsidR="002B5926" w:rsidRPr="001925AF" w:rsidRDefault="002B5926" w:rsidP="002B5926">
      <w:pPr>
        <w:autoSpaceDE w:val="0"/>
        <w:autoSpaceDN w:val="0"/>
        <w:adjustRightInd w:val="0"/>
        <w:ind w:firstLine="709"/>
        <w:jc w:val="both"/>
        <w:rPr>
          <w:rFonts w:ascii="Times New Roman" w:hAnsi="Times New Roman" w:cs="Times New Roman"/>
          <w:sz w:val="28"/>
          <w:szCs w:val="28"/>
          <w:lang w:val="tt-RU"/>
        </w:rPr>
      </w:pP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2B5926" w:rsidRPr="001925AF" w:rsidTr="002B5926">
        <w:trPr>
          <w:trHeight w:val="823"/>
        </w:trPr>
        <w:tc>
          <w:tcPr>
            <w:tcW w:w="1790" w:type="dxa"/>
            <w:tcBorders>
              <w:top w:val="nil"/>
              <w:left w:val="nil"/>
              <w:bottom w:val="single" w:sz="4" w:space="0" w:color="auto"/>
              <w:right w:val="nil"/>
            </w:tcBorders>
            <w:vAlign w:val="bottom"/>
          </w:tcPr>
          <w:p w:rsidR="002B5926" w:rsidRPr="001925AF" w:rsidRDefault="002B5926">
            <w:pPr>
              <w:rPr>
                <w:rFonts w:ascii="Times New Roman" w:hAnsi="Times New Roman" w:cs="Times New Roman"/>
                <w:sz w:val="28"/>
                <w:szCs w:val="28"/>
                <w:lang w:val="tt-RU"/>
              </w:rPr>
            </w:pPr>
          </w:p>
        </w:tc>
        <w:tc>
          <w:tcPr>
            <w:tcW w:w="483" w:type="dxa"/>
            <w:vAlign w:val="bottom"/>
          </w:tcPr>
          <w:p w:rsidR="002B5926" w:rsidRPr="001925AF" w:rsidRDefault="002B5926">
            <w:pPr>
              <w:jc w:val="center"/>
              <w:rPr>
                <w:rFonts w:ascii="Times New Roman" w:hAnsi="Times New Roman" w:cs="Times New Roman"/>
                <w:sz w:val="28"/>
                <w:szCs w:val="28"/>
                <w:lang w:val="tt-RU"/>
              </w:rPr>
            </w:pPr>
          </w:p>
        </w:tc>
        <w:tc>
          <w:tcPr>
            <w:tcW w:w="1369" w:type="dxa"/>
            <w:tcBorders>
              <w:top w:val="nil"/>
              <w:left w:val="nil"/>
              <w:bottom w:val="single" w:sz="4" w:space="0" w:color="auto"/>
              <w:right w:val="nil"/>
            </w:tcBorders>
            <w:vAlign w:val="bottom"/>
          </w:tcPr>
          <w:p w:rsidR="002B5926" w:rsidRPr="001925AF" w:rsidRDefault="002B5926">
            <w:pPr>
              <w:jc w:val="center"/>
              <w:rPr>
                <w:rFonts w:ascii="Times New Roman" w:hAnsi="Times New Roman" w:cs="Times New Roman"/>
                <w:sz w:val="28"/>
                <w:szCs w:val="28"/>
                <w:lang w:val="tt-RU"/>
              </w:rPr>
            </w:pPr>
          </w:p>
        </w:tc>
        <w:tc>
          <w:tcPr>
            <w:tcW w:w="686" w:type="dxa"/>
            <w:vAlign w:val="bottom"/>
          </w:tcPr>
          <w:p w:rsidR="002B5926" w:rsidRPr="001925AF" w:rsidRDefault="002B5926">
            <w:pPr>
              <w:jc w:val="center"/>
              <w:rPr>
                <w:rFonts w:ascii="Times New Roman" w:hAnsi="Times New Roman" w:cs="Times New Roman"/>
                <w:sz w:val="28"/>
                <w:szCs w:val="28"/>
                <w:lang w:val="tt-RU"/>
              </w:rPr>
            </w:pPr>
          </w:p>
        </w:tc>
        <w:tc>
          <w:tcPr>
            <w:tcW w:w="606" w:type="dxa"/>
            <w:tcBorders>
              <w:top w:val="nil"/>
              <w:left w:val="nil"/>
              <w:bottom w:val="single" w:sz="4" w:space="0" w:color="auto"/>
              <w:right w:val="nil"/>
            </w:tcBorders>
          </w:tcPr>
          <w:p w:rsidR="002B5926" w:rsidRPr="001925AF" w:rsidRDefault="002B5926">
            <w:pPr>
              <w:jc w:val="center"/>
              <w:rPr>
                <w:rFonts w:ascii="Times New Roman" w:hAnsi="Times New Roman" w:cs="Times New Roman"/>
                <w:sz w:val="28"/>
                <w:szCs w:val="28"/>
                <w:lang w:val="tt-RU"/>
              </w:rPr>
            </w:pPr>
          </w:p>
        </w:tc>
        <w:tc>
          <w:tcPr>
            <w:tcW w:w="2756" w:type="dxa"/>
            <w:tcBorders>
              <w:top w:val="nil"/>
              <w:left w:val="nil"/>
              <w:bottom w:val="single" w:sz="4" w:space="0" w:color="auto"/>
              <w:right w:val="nil"/>
            </w:tcBorders>
            <w:vAlign w:val="bottom"/>
          </w:tcPr>
          <w:p w:rsidR="002B5926" w:rsidRPr="001925AF" w:rsidRDefault="002B5926">
            <w:pPr>
              <w:jc w:val="center"/>
              <w:rPr>
                <w:rFonts w:ascii="Times New Roman" w:hAnsi="Times New Roman" w:cs="Times New Roman"/>
                <w:sz w:val="28"/>
                <w:szCs w:val="28"/>
                <w:lang w:val="tt-RU"/>
              </w:rPr>
            </w:pPr>
          </w:p>
        </w:tc>
        <w:tc>
          <w:tcPr>
            <w:tcW w:w="1681" w:type="dxa"/>
            <w:tcBorders>
              <w:top w:val="nil"/>
              <w:left w:val="nil"/>
              <w:bottom w:val="single" w:sz="4" w:space="0" w:color="auto"/>
              <w:right w:val="nil"/>
            </w:tcBorders>
          </w:tcPr>
          <w:p w:rsidR="002B5926" w:rsidRPr="001925AF" w:rsidRDefault="002B5926">
            <w:pPr>
              <w:jc w:val="center"/>
              <w:rPr>
                <w:rFonts w:ascii="Times New Roman" w:hAnsi="Times New Roman" w:cs="Times New Roman"/>
                <w:sz w:val="28"/>
                <w:szCs w:val="28"/>
                <w:lang w:val="tt-RU"/>
              </w:rPr>
            </w:pPr>
          </w:p>
        </w:tc>
      </w:tr>
      <w:tr w:rsidR="002B5926" w:rsidRPr="001925AF" w:rsidTr="002B5926">
        <w:trPr>
          <w:trHeight w:val="298"/>
        </w:trPr>
        <w:tc>
          <w:tcPr>
            <w:tcW w:w="1790" w:type="dxa"/>
            <w:hideMark/>
          </w:tcPr>
          <w:p w:rsidR="002B5926" w:rsidRPr="001925AF" w:rsidRDefault="002B5926">
            <w:pPr>
              <w:jc w:val="center"/>
              <w:rPr>
                <w:rFonts w:ascii="Times New Roman" w:hAnsi="Times New Roman" w:cs="Times New Roman"/>
                <w:sz w:val="28"/>
                <w:szCs w:val="28"/>
              </w:rPr>
            </w:pPr>
            <w:r w:rsidRPr="001925AF">
              <w:rPr>
                <w:rFonts w:ascii="Times New Roman" w:hAnsi="Times New Roman" w:cs="Times New Roman"/>
                <w:sz w:val="28"/>
                <w:szCs w:val="28"/>
              </w:rPr>
              <w:t>(дата)</w:t>
            </w:r>
          </w:p>
        </w:tc>
        <w:tc>
          <w:tcPr>
            <w:tcW w:w="483" w:type="dxa"/>
          </w:tcPr>
          <w:p w:rsidR="002B5926" w:rsidRPr="001925AF" w:rsidRDefault="002B5926">
            <w:pPr>
              <w:jc w:val="center"/>
              <w:rPr>
                <w:rFonts w:ascii="Times New Roman" w:hAnsi="Times New Roman" w:cs="Times New Roman"/>
                <w:sz w:val="28"/>
                <w:szCs w:val="28"/>
              </w:rPr>
            </w:pPr>
          </w:p>
        </w:tc>
        <w:tc>
          <w:tcPr>
            <w:tcW w:w="1369" w:type="dxa"/>
            <w:hideMark/>
          </w:tcPr>
          <w:p w:rsidR="002B5926" w:rsidRPr="001925AF" w:rsidRDefault="002B5926">
            <w:pPr>
              <w:jc w:val="center"/>
              <w:rPr>
                <w:rFonts w:ascii="Times New Roman" w:hAnsi="Times New Roman" w:cs="Times New Roman"/>
                <w:sz w:val="28"/>
                <w:szCs w:val="28"/>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имза</w:t>
            </w:r>
            <w:r w:rsidRPr="001925AF">
              <w:rPr>
                <w:rFonts w:ascii="Times New Roman" w:hAnsi="Times New Roman" w:cs="Times New Roman"/>
                <w:sz w:val="28"/>
                <w:szCs w:val="28"/>
              </w:rPr>
              <w:t>)</w:t>
            </w:r>
          </w:p>
        </w:tc>
        <w:tc>
          <w:tcPr>
            <w:tcW w:w="686" w:type="dxa"/>
          </w:tcPr>
          <w:p w:rsidR="002B5926" w:rsidRPr="001925AF" w:rsidRDefault="002B5926">
            <w:pPr>
              <w:jc w:val="center"/>
              <w:rPr>
                <w:rFonts w:ascii="Times New Roman" w:hAnsi="Times New Roman" w:cs="Times New Roman"/>
                <w:sz w:val="28"/>
                <w:szCs w:val="28"/>
              </w:rPr>
            </w:pPr>
          </w:p>
        </w:tc>
        <w:tc>
          <w:tcPr>
            <w:tcW w:w="606" w:type="dxa"/>
          </w:tcPr>
          <w:p w:rsidR="002B5926" w:rsidRPr="001925AF" w:rsidRDefault="002B5926">
            <w:pPr>
              <w:tabs>
                <w:tab w:val="left" w:pos="1800"/>
              </w:tabs>
              <w:ind w:right="453"/>
              <w:jc w:val="center"/>
              <w:rPr>
                <w:rFonts w:ascii="Times New Roman" w:hAnsi="Times New Roman" w:cs="Times New Roman"/>
                <w:sz w:val="28"/>
                <w:szCs w:val="28"/>
              </w:rPr>
            </w:pPr>
          </w:p>
        </w:tc>
        <w:tc>
          <w:tcPr>
            <w:tcW w:w="2756" w:type="dxa"/>
            <w:hideMark/>
          </w:tcPr>
          <w:p w:rsidR="002B5926" w:rsidRPr="001925AF" w:rsidRDefault="002B5926">
            <w:pPr>
              <w:jc w:val="center"/>
              <w:rPr>
                <w:rFonts w:ascii="Times New Roman" w:hAnsi="Times New Roman" w:cs="Times New Roman"/>
                <w:sz w:val="28"/>
                <w:szCs w:val="28"/>
              </w:rPr>
            </w:pPr>
            <w:r w:rsidRPr="001925AF">
              <w:rPr>
                <w:rFonts w:ascii="Times New Roman" w:hAnsi="Times New Roman" w:cs="Times New Roman"/>
                <w:sz w:val="28"/>
                <w:szCs w:val="28"/>
              </w:rPr>
              <w:t>(ФИО)</w:t>
            </w:r>
          </w:p>
        </w:tc>
        <w:tc>
          <w:tcPr>
            <w:tcW w:w="1681" w:type="dxa"/>
          </w:tcPr>
          <w:p w:rsidR="002B5926" w:rsidRPr="001925AF" w:rsidRDefault="002B5926">
            <w:pPr>
              <w:rPr>
                <w:rFonts w:ascii="Times New Roman" w:hAnsi="Times New Roman" w:cs="Times New Roman"/>
                <w:sz w:val="28"/>
                <w:szCs w:val="28"/>
              </w:rPr>
            </w:pPr>
          </w:p>
        </w:tc>
      </w:tr>
    </w:tbl>
    <w:p w:rsidR="002B5926" w:rsidRPr="001925AF" w:rsidRDefault="002B5926" w:rsidP="002B5926">
      <w:pPr>
        <w:autoSpaceDE w:val="0"/>
        <w:autoSpaceDN w:val="0"/>
        <w:adjustRightInd w:val="0"/>
        <w:ind w:firstLine="720"/>
        <w:jc w:val="both"/>
        <w:rPr>
          <w:rFonts w:ascii="Times New Roman" w:hAnsi="Times New Roman" w:cs="Times New Roman"/>
          <w:sz w:val="28"/>
          <w:szCs w:val="28"/>
        </w:rPr>
      </w:pPr>
    </w:p>
    <w:p w:rsidR="001925AF" w:rsidRDefault="002B5926" w:rsidP="002B5926">
      <w:pPr>
        <w:autoSpaceDE w:val="0"/>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w:t>
      </w: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1925AF" w:rsidRDefault="001925AF" w:rsidP="002B5926">
      <w:pPr>
        <w:autoSpaceDE w:val="0"/>
        <w:rPr>
          <w:rFonts w:ascii="Times New Roman" w:hAnsi="Times New Roman" w:cs="Times New Roman"/>
          <w:sz w:val="28"/>
          <w:szCs w:val="28"/>
          <w:lang w:val="tt-RU"/>
        </w:rPr>
      </w:pPr>
    </w:p>
    <w:p w:rsidR="002B5926" w:rsidRPr="001925AF" w:rsidRDefault="002B5926" w:rsidP="001925AF">
      <w:pPr>
        <w:autoSpaceDE w:val="0"/>
        <w:jc w:val="right"/>
        <w:rPr>
          <w:rFonts w:ascii="Times New Roman" w:hAnsi="Times New Roman" w:cs="Times New Roman"/>
          <w:sz w:val="28"/>
          <w:szCs w:val="28"/>
        </w:rPr>
      </w:pPr>
      <w:r w:rsidRPr="001925AF">
        <w:rPr>
          <w:rFonts w:ascii="Times New Roman" w:hAnsi="Times New Roman" w:cs="Times New Roman"/>
          <w:sz w:val="28"/>
          <w:szCs w:val="28"/>
          <w:lang w:val="tt-RU"/>
        </w:rPr>
        <w:lastRenderedPageBreak/>
        <w:t xml:space="preserve">    Кушымта </w:t>
      </w:r>
      <w:r w:rsidRPr="001925AF">
        <w:rPr>
          <w:rFonts w:ascii="Times New Roman" w:hAnsi="Times New Roman" w:cs="Times New Roman"/>
          <w:sz w:val="28"/>
          <w:szCs w:val="28"/>
        </w:rPr>
        <w:t>№2</w:t>
      </w:r>
    </w:p>
    <w:p w:rsidR="002B5926" w:rsidRPr="001925AF" w:rsidRDefault="002B5926" w:rsidP="002B5926">
      <w:pPr>
        <w:pStyle w:val="ConsPlusNonformat"/>
        <w:widowControl/>
        <w:jc w:val="center"/>
        <w:rPr>
          <w:rFonts w:ascii="Times New Roman" w:hAnsi="Times New Roman" w:cs="Times New Roman"/>
          <w:b/>
          <w:sz w:val="28"/>
          <w:szCs w:val="28"/>
        </w:rPr>
      </w:pPr>
    </w:p>
    <w:p w:rsidR="002B5926" w:rsidRPr="001925AF" w:rsidRDefault="002B5926" w:rsidP="002B5926">
      <w:pPr>
        <w:pStyle w:val="ConsPlusNonformat"/>
        <w:widowControl/>
        <w:jc w:val="center"/>
        <w:rPr>
          <w:rFonts w:ascii="Times New Roman" w:hAnsi="Times New Roman" w:cs="Times New Roman"/>
          <w:b/>
          <w:sz w:val="28"/>
          <w:szCs w:val="28"/>
          <w:lang w:val="tt-RU"/>
        </w:rPr>
      </w:pPr>
      <w:r w:rsidRPr="001925AF">
        <w:rPr>
          <w:rFonts w:ascii="Times New Roman" w:hAnsi="Times New Roman" w:cs="Times New Roman"/>
          <w:b/>
          <w:sz w:val="28"/>
          <w:szCs w:val="28"/>
          <w:lang w:val="tt-RU"/>
        </w:rPr>
        <w:t>А</w:t>
      </w:r>
      <w:r w:rsidRPr="001925AF">
        <w:rPr>
          <w:rFonts w:ascii="Times New Roman" w:hAnsi="Times New Roman" w:cs="Times New Roman"/>
          <w:b/>
          <w:sz w:val="28"/>
          <w:szCs w:val="28"/>
        </w:rPr>
        <w:t>гач һәм куакларны кисүгә, ябалауга һәм утыртуга</w:t>
      </w:r>
    </w:p>
    <w:p w:rsidR="002B5926" w:rsidRPr="001925AF" w:rsidRDefault="002B5926" w:rsidP="002B5926">
      <w:pPr>
        <w:pStyle w:val="ConsPlusNonformat"/>
        <w:jc w:val="center"/>
        <w:rPr>
          <w:rFonts w:ascii="Times New Roman" w:hAnsi="Times New Roman" w:cs="Times New Roman"/>
          <w:b/>
          <w:sz w:val="28"/>
          <w:szCs w:val="28"/>
          <w:lang w:val="tt-RU"/>
        </w:rPr>
      </w:pPr>
      <w:r w:rsidRPr="001925AF">
        <w:rPr>
          <w:rFonts w:ascii="Times New Roman" w:hAnsi="Times New Roman" w:cs="Times New Roman"/>
          <w:b/>
          <w:sz w:val="28"/>
          <w:szCs w:val="28"/>
          <w:lang w:val="tt-RU"/>
        </w:rPr>
        <w:t>РӨХСӘТ</w:t>
      </w:r>
    </w:p>
    <w:p w:rsidR="002B5926" w:rsidRPr="001925AF" w:rsidRDefault="002B5926" w:rsidP="002B5926">
      <w:pPr>
        <w:pStyle w:val="ConsPlusNonformat"/>
        <w:widowControl/>
        <w:rPr>
          <w:rFonts w:ascii="Times New Roman" w:hAnsi="Times New Roman" w:cs="Times New Roman"/>
          <w:sz w:val="28"/>
          <w:szCs w:val="28"/>
          <w:lang w:val="tt-RU"/>
        </w:rPr>
      </w:pP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№__________                                                                     "___" __________ 201_ ел.</w:t>
      </w:r>
    </w:p>
    <w:p w:rsidR="002B5926" w:rsidRPr="001925AF" w:rsidRDefault="002B5926" w:rsidP="002B5926">
      <w:pPr>
        <w:pStyle w:val="ConsPlusNonformat"/>
        <w:widowControl/>
        <w:rPr>
          <w:rFonts w:ascii="Times New Roman" w:hAnsi="Times New Roman" w:cs="Times New Roman"/>
          <w:sz w:val="28"/>
          <w:szCs w:val="28"/>
          <w:lang w:val="tt-RU"/>
        </w:rPr>
      </w:pPr>
    </w:p>
    <w:p w:rsidR="002B5926" w:rsidRPr="001925AF" w:rsidRDefault="002B5926" w:rsidP="002B5926">
      <w:pPr>
        <w:pStyle w:val="ConsPlusNonformat"/>
        <w:widowControl/>
        <w:ind w:firstLine="709"/>
        <w:rPr>
          <w:rFonts w:ascii="Times New Roman" w:hAnsi="Times New Roman" w:cs="Times New Roman"/>
          <w:sz w:val="28"/>
          <w:szCs w:val="28"/>
          <w:lang w:val="tt-RU"/>
        </w:rPr>
      </w:pPr>
      <w:r w:rsidRPr="001925AF">
        <w:rPr>
          <w:rFonts w:ascii="Times New Roman" w:hAnsi="Times New Roman" w:cs="Times New Roman"/>
          <w:sz w:val="28"/>
          <w:szCs w:val="28"/>
          <w:lang w:val="tt-RU"/>
        </w:rPr>
        <w:t>Гариза нигезендә _________________________________________</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_____________________________________________________________________</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Яшел үсентеләрне тикшерү акты нигезендә "___" _______ 201_ел.</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һәм хисап язмасы "___" _______ 201__ ел.</w:t>
      </w:r>
    </w:p>
    <w:p w:rsidR="002B5926" w:rsidRPr="001925AF" w:rsidRDefault="002B5926" w:rsidP="002B5926">
      <w:pPr>
        <w:pStyle w:val="ConsPlusNonformat"/>
        <w:widowControl/>
        <w:rPr>
          <w:rFonts w:ascii="Times New Roman" w:hAnsi="Times New Roman" w:cs="Times New Roman"/>
          <w:b/>
          <w:sz w:val="28"/>
          <w:szCs w:val="28"/>
          <w:lang w:val="tt-RU"/>
        </w:rPr>
      </w:pPr>
      <w:r w:rsidRPr="001925AF">
        <w:rPr>
          <w:rFonts w:ascii="Times New Roman" w:hAnsi="Times New Roman" w:cs="Times New Roman"/>
          <w:b/>
          <w:sz w:val="28"/>
          <w:szCs w:val="28"/>
          <w:lang w:val="tt-RU"/>
        </w:rPr>
        <w:t>РӨХСӘТ БИРЕЛӘ</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_____________________________________________________________________</w:t>
      </w:r>
    </w:p>
    <w:p w:rsidR="002B5926" w:rsidRPr="001925AF" w:rsidRDefault="002B5926" w:rsidP="002B5926">
      <w:pPr>
        <w:pStyle w:val="ConsPlusNonformat"/>
        <w:widowControl/>
        <w:jc w:val="center"/>
        <w:rPr>
          <w:rFonts w:ascii="Times New Roman" w:hAnsi="Times New Roman" w:cs="Times New Roman"/>
          <w:sz w:val="28"/>
          <w:szCs w:val="28"/>
        </w:rPr>
      </w:pPr>
      <w:r w:rsidRPr="001925AF">
        <w:rPr>
          <w:rFonts w:ascii="Times New Roman" w:hAnsi="Times New Roman" w:cs="Times New Roman"/>
          <w:sz w:val="28"/>
          <w:szCs w:val="28"/>
        </w:rPr>
        <w:t>(Ф.И.О./ гариза бирүченең исеме)</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_____________________________________________________________________</w:t>
      </w:r>
    </w:p>
    <w:p w:rsidR="002B5926" w:rsidRPr="001925AF" w:rsidRDefault="002B5926" w:rsidP="002B5926">
      <w:pPr>
        <w:pStyle w:val="ConsPlusNonformat"/>
        <w:widowControl/>
        <w:jc w:val="center"/>
        <w:rPr>
          <w:rFonts w:ascii="Times New Roman" w:hAnsi="Times New Roman" w:cs="Times New Roman"/>
          <w:sz w:val="28"/>
          <w:szCs w:val="28"/>
        </w:rPr>
      </w:pPr>
      <w:r w:rsidRPr="001925AF">
        <w:rPr>
          <w:rFonts w:ascii="Times New Roman" w:hAnsi="Times New Roman" w:cs="Times New Roman"/>
          <w:sz w:val="28"/>
          <w:szCs w:val="28"/>
        </w:rPr>
        <w:t>(эш төре, эшләү ысулы)</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_____________________________________________________________________</w:t>
      </w:r>
    </w:p>
    <w:p w:rsidR="002B5926" w:rsidRPr="001925AF" w:rsidRDefault="002B5926" w:rsidP="002B5926">
      <w:pPr>
        <w:pStyle w:val="ConsPlusNonformat"/>
        <w:widowControl/>
        <w:jc w:val="center"/>
        <w:rPr>
          <w:rFonts w:ascii="Times New Roman" w:hAnsi="Times New Roman" w:cs="Times New Roman"/>
          <w:sz w:val="28"/>
          <w:szCs w:val="28"/>
        </w:rPr>
      </w:pPr>
      <w:r w:rsidRPr="001925AF">
        <w:rPr>
          <w:rFonts w:ascii="Times New Roman" w:hAnsi="Times New Roman" w:cs="Times New Roman"/>
          <w:sz w:val="28"/>
          <w:szCs w:val="28"/>
        </w:rPr>
        <w:t>(адрес)</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lang w:val="tt-RU"/>
        </w:rPr>
        <w:t>кисәргә</w:t>
      </w:r>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агачлар</w:t>
      </w:r>
      <w:r w:rsidRPr="001925AF">
        <w:rPr>
          <w:rFonts w:ascii="Times New Roman" w:hAnsi="Times New Roman" w:cs="Times New Roman"/>
          <w:sz w:val="28"/>
          <w:szCs w:val="28"/>
        </w:rPr>
        <w:t xml:space="preserve"> ______________________________________________      </w:t>
      </w:r>
      <w:r w:rsidRPr="001925AF">
        <w:rPr>
          <w:rFonts w:ascii="Times New Roman" w:hAnsi="Times New Roman" w:cs="Times New Roman"/>
          <w:sz w:val="28"/>
          <w:szCs w:val="28"/>
          <w:lang w:val="tt-RU"/>
        </w:rPr>
        <w:t>данә</w:t>
      </w:r>
      <w:r w:rsidRPr="001925AF">
        <w:rPr>
          <w:rFonts w:ascii="Times New Roman" w:hAnsi="Times New Roman" w:cs="Times New Roman"/>
          <w:sz w:val="28"/>
          <w:szCs w:val="28"/>
        </w:rPr>
        <w:t>.</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куаклар</w:t>
      </w:r>
      <w:r w:rsidRPr="001925AF">
        <w:rPr>
          <w:rFonts w:ascii="Times New Roman" w:hAnsi="Times New Roman" w:cs="Times New Roman"/>
          <w:sz w:val="28"/>
          <w:szCs w:val="28"/>
        </w:rPr>
        <w:t xml:space="preserve"> ___________________________________________________    </w:t>
      </w:r>
      <w:r w:rsidRPr="001925AF">
        <w:rPr>
          <w:rFonts w:ascii="Times New Roman" w:hAnsi="Times New Roman" w:cs="Times New Roman"/>
          <w:sz w:val="28"/>
          <w:szCs w:val="28"/>
          <w:lang w:val="tt-RU"/>
        </w:rPr>
        <w:t>данә</w:t>
      </w:r>
      <w:r w:rsidRPr="001925AF">
        <w:rPr>
          <w:rFonts w:ascii="Times New Roman" w:hAnsi="Times New Roman" w:cs="Times New Roman"/>
          <w:sz w:val="28"/>
          <w:szCs w:val="28"/>
        </w:rPr>
        <w:t>.</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rPr>
        <w:t>крониров</w:t>
      </w:r>
      <w:r w:rsidRPr="001925AF">
        <w:rPr>
          <w:rFonts w:ascii="Times New Roman" w:hAnsi="Times New Roman" w:cs="Times New Roman"/>
          <w:sz w:val="28"/>
          <w:szCs w:val="28"/>
          <w:lang w:val="tt-RU"/>
        </w:rPr>
        <w:t>каларга</w:t>
      </w:r>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агачлар</w:t>
      </w:r>
      <w:r w:rsidRPr="001925AF">
        <w:rPr>
          <w:rFonts w:ascii="Times New Roman" w:hAnsi="Times New Roman" w:cs="Times New Roman"/>
          <w:sz w:val="28"/>
          <w:szCs w:val="28"/>
        </w:rPr>
        <w:t xml:space="preserve"> ______________________________________</w:t>
      </w:r>
      <w:r w:rsidRPr="001925AF">
        <w:rPr>
          <w:rFonts w:ascii="Times New Roman" w:hAnsi="Times New Roman" w:cs="Times New Roman"/>
          <w:sz w:val="28"/>
          <w:szCs w:val="28"/>
          <w:lang w:val="tt-RU"/>
        </w:rPr>
        <w:t xml:space="preserve"> данә</w:t>
      </w:r>
      <w:r w:rsidRPr="001925AF">
        <w:rPr>
          <w:rFonts w:ascii="Times New Roman" w:hAnsi="Times New Roman" w:cs="Times New Roman"/>
          <w:sz w:val="28"/>
          <w:szCs w:val="28"/>
        </w:rPr>
        <w:t>.</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куаклар</w:t>
      </w:r>
      <w:r w:rsidRPr="001925AF">
        <w:rPr>
          <w:rFonts w:ascii="Times New Roman" w:hAnsi="Times New Roman" w:cs="Times New Roman"/>
          <w:sz w:val="28"/>
          <w:szCs w:val="28"/>
        </w:rPr>
        <w:t xml:space="preserve"> ___________________________________________________    </w:t>
      </w:r>
      <w:r w:rsidRPr="001925AF">
        <w:rPr>
          <w:rFonts w:ascii="Times New Roman" w:hAnsi="Times New Roman" w:cs="Times New Roman"/>
          <w:sz w:val="28"/>
          <w:szCs w:val="28"/>
          <w:lang w:val="tt-RU"/>
        </w:rPr>
        <w:t>данә</w:t>
      </w:r>
      <w:r w:rsidRPr="001925AF">
        <w:rPr>
          <w:rFonts w:ascii="Times New Roman" w:hAnsi="Times New Roman" w:cs="Times New Roman"/>
          <w:sz w:val="28"/>
          <w:szCs w:val="28"/>
        </w:rPr>
        <w:t>.</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утартырга: агачлар _____________________________________________   данә.</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куаклар ___________________________________________________    данә.</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сакларга: агачлар _______________________________________________   данә.</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к</w:t>
      </w:r>
      <w:r w:rsidRPr="001925AF">
        <w:rPr>
          <w:rFonts w:ascii="Times New Roman" w:hAnsi="Times New Roman" w:cs="Times New Roman"/>
          <w:sz w:val="28"/>
          <w:szCs w:val="28"/>
          <w:lang w:val="tt-RU"/>
        </w:rPr>
        <w:t>куаклар</w:t>
      </w:r>
      <w:r w:rsidRPr="001925AF">
        <w:rPr>
          <w:rFonts w:ascii="Times New Roman" w:hAnsi="Times New Roman" w:cs="Times New Roman"/>
          <w:sz w:val="28"/>
          <w:szCs w:val="28"/>
        </w:rPr>
        <w:t xml:space="preserve"> ___________________________________________________    </w:t>
      </w:r>
      <w:r w:rsidRPr="001925AF">
        <w:rPr>
          <w:rFonts w:ascii="Times New Roman" w:hAnsi="Times New Roman" w:cs="Times New Roman"/>
          <w:sz w:val="28"/>
          <w:szCs w:val="28"/>
          <w:lang w:val="tt-RU"/>
        </w:rPr>
        <w:t>данә</w:t>
      </w:r>
      <w:r w:rsidRPr="001925AF">
        <w:rPr>
          <w:rFonts w:ascii="Times New Roman" w:hAnsi="Times New Roman" w:cs="Times New Roman"/>
          <w:sz w:val="28"/>
          <w:szCs w:val="28"/>
        </w:rPr>
        <w:t>.</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туфракның уңдырышлы катламын торгызу _______________ кв. м</w:t>
      </w:r>
    </w:p>
    <w:p w:rsidR="002B5926" w:rsidRPr="001925AF" w:rsidRDefault="002B5926" w:rsidP="002B5926">
      <w:pPr>
        <w:pStyle w:val="ConsPlusNonformat"/>
        <w:widowControl/>
        <w:rPr>
          <w:rFonts w:ascii="Times New Roman" w:hAnsi="Times New Roman" w:cs="Times New Roman"/>
          <w:sz w:val="28"/>
          <w:szCs w:val="28"/>
          <w:lang w:val="tt-RU"/>
        </w:rPr>
      </w:pP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Киселгән агачны _ _ _ _ _ көн эчендә чыгарырга.</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Чүп-чар калдыкларын контейнер мәйданнарына туплау һәм яндыру тыела</w:t>
      </w:r>
      <w:r w:rsidRPr="001925AF">
        <w:rPr>
          <w:rFonts w:ascii="Times New Roman" w:hAnsi="Times New Roman" w:cs="Times New Roman"/>
          <w:b/>
          <w:sz w:val="28"/>
          <w:szCs w:val="28"/>
          <w:lang w:val="tt-RU"/>
        </w:rPr>
        <w:t xml:space="preserve">. </w:t>
      </w: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Компенсация формасы: _____________________________________________________________________</w:t>
      </w:r>
    </w:p>
    <w:p w:rsidR="002B5926" w:rsidRPr="001925AF" w:rsidRDefault="002B5926" w:rsidP="002B5926">
      <w:pPr>
        <w:pStyle w:val="ConsPlusNonformat"/>
        <w:widowControl/>
        <w:rPr>
          <w:rFonts w:ascii="Times New Roman" w:hAnsi="Times New Roman" w:cs="Times New Roman"/>
          <w:sz w:val="28"/>
          <w:szCs w:val="28"/>
          <w:lang w:val="tt-RU"/>
        </w:rPr>
      </w:pPr>
    </w:p>
    <w:p w:rsidR="002B5926" w:rsidRPr="001925AF" w:rsidRDefault="002B5926" w:rsidP="002B5926">
      <w:pPr>
        <w:pStyle w:val="ConsPlusNonformat"/>
        <w:widowControl/>
        <w:rPr>
          <w:rFonts w:ascii="Times New Roman" w:hAnsi="Times New Roman" w:cs="Times New Roman"/>
          <w:sz w:val="28"/>
          <w:szCs w:val="28"/>
          <w:lang w:val="tt-RU"/>
        </w:rPr>
      </w:pPr>
      <w:r w:rsidRPr="001925AF">
        <w:rPr>
          <w:rFonts w:ascii="Times New Roman" w:hAnsi="Times New Roman" w:cs="Times New Roman"/>
          <w:sz w:val="28"/>
          <w:szCs w:val="28"/>
          <w:lang w:val="tt-RU"/>
        </w:rPr>
        <w:t>Кисүгә рөхсәтнең гамәлдә булу срогы: ______________________________________</w:t>
      </w:r>
    </w:p>
    <w:p w:rsidR="002B5926" w:rsidRPr="001925AF" w:rsidRDefault="002B5926" w:rsidP="002B5926">
      <w:pPr>
        <w:pStyle w:val="ConsPlusNonformat"/>
        <w:widowControl/>
        <w:rPr>
          <w:rFonts w:ascii="Times New Roman" w:hAnsi="Times New Roman" w:cs="Times New Roman"/>
          <w:sz w:val="28"/>
          <w:szCs w:val="28"/>
          <w:lang w:val="tt-RU"/>
        </w:rPr>
      </w:pP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Срогы </w:t>
      </w:r>
      <w:proofErr w:type="gramStart"/>
      <w:r w:rsidRPr="001925AF">
        <w:rPr>
          <w:rFonts w:ascii="Times New Roman" w:hAnsi="Times New Roman" w:cs="Times New Roman"/>
          <w:sz w:val="28"/>
          <w:szCs w:val="28"/>
        </w:rPr>
        <w:t>озайтылды:_</w:t>
      </w:r>
      <w:proofErr w:type="gramEnd"/>
      <w:r w:rsidRPr="001925AF">
        <w:rPr>
          <w:rFonts w:ascii="Times New Roman" w:hAnsi="Times New Roman" w:cs="Times New Roman"/>
          <w:sz w:val="28"/>
          <w:szCs w:val="28"/>
        </w:rPr>
        <w:t>_____________________________________  (________________)</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                                              М.п.       Ф.И.О., подпись, дата</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   </w:t>
      </w:r>
    </w:p>
    <w:p w:rsidR="002B5926" w:rsidRPr="001925AF" w:rsidRDefault="002B5926" w:rsidP="002B5926">
      <w:pPr>
        <w:shd w:val="clear" w:color="auto" w:fill="FFFFFF"/>
        <w:ind w:firstLine="341"/>
        <w:jc w:val="both"/>
        <w:rPr>
          <w:rFonts w:ascii="Times New Roman" w:hAnsi="Times New Roman" w:cs="Times New Roman"/>
          <w:sz w:val="28"/>
          <w:szCs w:val="28"/>
        </w:rPr>
      </w:pPr>
      <w:r w:rsidRPr="001925AF">
        <w:rPr>
          <w:rFonts w:ascii="Times New Roman" w:hAnsi="Times New Roman" w:cs="Times New Roman"/>
          <w:spacing w:val="-5"/>
          <w:sz w:val="28"/>
          <w:szCs w:val="28"/>
        </w:rPr>
        <w:lastRenderedPageBreak/>
        <w:t>Агачларны кисү куркынычсызлык техникасы нигезендә башкарыла. Россия Федерациясендә гамәлдәге кагыйдәләр (таләпләр, техник шартлар) аерым агачларны яисә куакларны (аерым территорияләрдән алынган агачларны яки куакларны) кисү махсус оешмаларны (белгечләрне) яисә махсус җайланмаларны җәлеп итеп гамәлгә ашырылган очракта, мөрәҗәгать итүче әлеге таләпләрнең үтәлешен тәэмин итәргә тиеш</w:t>
      </w:r>
      <w:r w:rsidRPr="001925AF">
        <w:rPr>
          <w:rFonts w:ascii="Times New Roman" w:hAnsi="Times New Roman" w:cs="Times New Roman"/>
          <w:spacing w:val="-13"/>
          <w:sz w:val="28"/>
          <w:szCs w:val="28"/>
        </w:rPr>
        <w:t>.</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pacing w:val="-10"/>
          <w:sz w:val="28"/>
          <w:szCs w:val="28"/>
        </w:rPr>
        <w:t>Агач һәм куаклар кисү буенча (агач кәүсәләрен, ботакларны, башка чүп-чарны чыгаруны да кертеп) эшләр башкарылганнан соң территорияне гомуми төзекләндерү чараларын гамәлгә ашыру мәҗбүри булып тора.</w:t>
      </w:r>
      <w:r w:rsidRPr="001925AF">
        <w:rPr>
          <w:rFonts w:ascii="Times New Roman" w:hAnsi="Times New Roman" w:cs="Times New Roman"/>
          <w:sz w:val="28"/>
          <w:szCs w:val="28"/>
        </w:rPr>
        <w:t xml:space="preserve">                                                                                                                                                                                               </w:t>
      </w:r>
    </w:p>
    <w:p w:rsidR="002B5926" w:rsidRPr="001925AF" w:rsidRDefault="002B5926" w:rsidP="002B5926">
      <w:pPr>
        <w:pStyle w:val="ConsPlusNonformat"/>
        <w:rPr>
          <w:rFonts w:ascii="Times New Roman" w:hAnsi="Times New Roman" w:cs="Times New Roman"/>
          <w:sz w:val="28"/>
          <w:szCs w:val="28"/>
        </w:rPr>
      </w:pPr>
      <w:r w:rsidRPr="001925AF">
        <w:rPr>
          <w:rFonts w:ascii="Times New Roman" w:hAnsi="Times New Roman" w:cs="Times New Roman"/>
          <w:sz w:val="28"/>
          <w:szCs w:val="28"/>
        </w:rPr>
        <w:t>Башкарма комитет җитәкчесе</w:t>
      </w:r>
    </w:p>
    <w:p w:rsidR="002B5926" w:rsidRPr="001925AF" w:rsidRDefault="002B5926" w:rsidP="002B5926">
      <w:pPr>
        <w:pStyle w:val="ConsPlusNonformat"/>
        <w:rPr>
          <w:rFonts w:ascii="Times New Roman" w:hAnsi="Times New Roman" w:cs="Times New Roman"/>
          <w:sz w:val="28"/>
          <w:szCs w:val="28"/>
        </w:rPr>
      </w:pPr>
      <w:r w:rsidRPr="001925AF">
        <w:rPr>
          <w:rFonts w:ascii="Times New Roman" w:hAnsi="Times New Roman" w:cs="Times New Roman"/>
          <w:sz w:val="28"/>
          <w:szCs w:val="28"/>
        </w:rPr>
        <w:t xml:space="preserve">комитет </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Рөхсәт </w:t>
      </w:r>
      <w:proofErr w:type="gramStart"/>
      <w:r w:rsidRPr="001925AF">
        <w:rPr>
          <w:rFonts w:ascii="Times New Roman" w:hAnsi="Times New Roman" w:cs="Times New Roman"/>
          <w:sz w:val="28"/>
          <w:szCs w:val="28"/>
        </w:rPr>
        <w:t>алды:_</w:t>
      </w:r>
      <w:proofErr w:type="gramEnd"/>
      <w:r w:rsidRPr="001925AF">
        <w:rPr>
          <w:rFonts w:ascii="Times New Roman" w:hAnsi="Times New Roman" w:cs="Times New Roman"/>
          <w:sz w:val="28"/>
          <w:szCs w:val="28"/>
        </w:rPr>
        <w:t>______________________________________________________</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                                  (Ф.И.О., </w:t>
      </w:r>
      <w:r w:rsidRPr="001925AF">
        <w:rPr>
          <w:rFonts w:ascii="Times New Roman" w:hAnsi="Times New Roman" w:cs="Times New Roman"/>
          <w:sz w:val="28"/>
          <w:szCs w:val="28"/>
          <w:lang w:val="tt-RU"/>
        </w:rPr>
        <w:t>имза</w:t>
      </w:r>
      <w:r w:rsidRPr="001925AF">
        <w:rPr>
          <w:rFonts w:ascii="Times New Roman" w:hAnsi="Times New Roman" w:cs="Times New Roman"/>
          <w:sz w:val="28"/>
          <w:szCs w:val="28"/>
        </w:rPr>
        <w:t>, дата)</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Рөхсәт </w:t>
      </w:r>
      <w:proofErr w:type="gramStart"/>
      <w:r w:rsidRPr="001925AF">
        <w:rPr>
          <w:rFonts w:ascii="Times New Roman" w:hAnsi="Times New Roman" w:cs="Times New Roman"/>
          <w:sz w:val="28"/>
          <w:szCs w:val="28"/>
        </w:rPr>
        <w:t>ябыл</w:t>
      </w:r>
      <w:r w:rsidRPr="001925AF">
        <w:rPr>
          <w:rFonts w:ascii="Times New Roman" w:hAnsi="Times New Roman" w:cs="Times New Roman"/>
          <w:sz w:val="28"/>
          <w:szCs w:val="28"/>
          <w:lang w:val="tt-RU"/>
        </w:rPr>
        <w:t>ды</w:t>
      </w:r>
      <w:r w:rsidRPr="001925AF">
        <w:rPr>
          <w:rFonts w:ascii="Times New Roman" w:hAnsi="Times New Roman" w:cs="Times New Roman"/>
          <w:sz w:val="28"/>
          <w:szCs w:val="28"/>
        </w:rPr>
        <w:t>:_</w:t>
      </w:r>
      <w:proofErr w:type="gramEnd"/>
      <w:r w:rsidRPr="001925AF">
        <w:rPr>
          <w:rFonts w:ascii="Times New Roman" w:hAnsi="Times New Roman" w:cs="Times New Roman"/>
          <w:sz w:val="28"/>
          <w:szCs w:val="28"/>
        </w:rPr>
        <w:t>______________________________________________________</w:t>
      </w:r>
    </w:p>
    <w:p w:rsidR="002B5926" w:rsidRPr="001925AF" w:rsidRDefault="002B5926" w:rsidP="002B5926">
      <w:pPr>
        <w:pStyle w:val="ConsPlusNonformat"/>
        <w:widowControl/>
        <w:rPr>
          <w:rFonts w:ascii="Times New Roman" w:hAnsi="Times New Roman" w:cs="Times New Roman"/>
          <w:sz w:val="28"/>
          <w:szCs w:val="28"/>
        </w:rPr>
      </w:pPr>
      <w:r w:rsidRPr="001925AF">
        <w:rPr>
          <w:rFonts w:ascii="Times New Roman" w:hAnsi="Times New Roman" w:cs="Times New Roman"/>
          <w:sz w:val="28"/>
          <w:szCs w:val="28"/>
        </w:rPr>
        <w:t xml:space="preserve">                                   (Ф.И.О. </w:t>
      </w:r>
      <w:r w:rsidRPr="001925AF">
        <w:rPr>
          <w:rFonts w:ascii="Times New Roman" w:hAnsi="Times New Roman" w:cs="Times New Roman"/>
          <w:sz w:val="28"/>
          <w:szCs w:val="28"/>
          <w:lang w:val="tt-RU"/>
        </w:rPr>
        <w:t>имза</w:t>
      </w:r>
      <w:r w:rsidRPr="001925AF">
        <w:rPr>
          <w:rFonts w:ascii="Times New Roman" w:hAnsi="Times New Roman" w:cs="Times New Roman"/>
          <w:sz w:val="28"/>
          <w:szCs w:val="28"/>
        </w:rPr>
        <w:t>, дата)</w:t>
      </w:r>
    </w:p>
    <w:p w:rsidR="002B5926" w:rsidRPr="001925AF" w:rsidRDefault="002B5926" w:rsidP="002B5926">
      <w:pPr>
        <w:ind w:firstLine="708"/>
        <w:jc w:val="both"/>
        <w:rPr>
          <w:rFonts w:ascii="Times New Roman" w:hAnsi="Times New Roman" w:cs="Times New Roman"/>
          <w:sz w:val="28"/>
          <w:szCs w:val="28"/>
        </w:rPr>
      </w:pPr>
    </w:p>
    <w:p w:rsidR="002B5926" w:rsidRPr="001925AF" w:rsidRDefault="002B5926" w:rsidP="002B5926">
      <w:pPr>
        <w:jc w:val="both"/>
        <w:rPr>
          <w:rFonts w:ascii="Times New Roman" w:hAnsi="Times New Roman" w:cs="Times New Roman"/>
          <w:sz w:val="28"/>
          <w:szCs w:val="28"/>
        </w:rPr>
      </w:pPr>
    </w:p>
    <w:p w:rsidR="002B5926" w:rsidRPr="001925AF" w:rsidRDefault="002B5926" w:rsidP="001925AF">
      <w:pPr>
        <w:autoSpaceDE w:val="0"/>
        <w:ind w:left="5670"/>
        <w:rPr>
          <w:rFonts w:ascii="Times New Roman" w:hAnsi="Times New Roman" w:cs="Times New Roman"/>
          <w:sz w:val="28"/>
          <w:szCs w:val="28"/>
          <w:lang w:val="tt-RU"/>
        </w:rPr>
        <w:sectPr w:rsidR="002B5926" w:rsidRPr="001925AF">
          <w:pgSz w:w="12240" w:h="15840"/>
          <w:pgMar w:top="1134" w:right="850" w:bottom="1134" w:left="1701" w:header="720" w:footer="720" w:gutter="0"/>
          <w:cols w:space="720"/>
        </w:sectPr>
      </w:pPr>
      <w:bookmarkStart w:id="0" w:name="_GoBack"/>
      <w:bookmarkEnd w:id="0"/>
    </w:p>
    <w:p w:rsidR="002B5926" w:rsidRPr="001925AF" w:rsidRDefault="002B5926" w:rsidP="002B5926">
      <w:pPr>
        <w:jc w:val="both"/>
        <w:rPr>
          <w:rFonts w:ascii="Times New Roman" w:hAnsi="Times New Roman" w:cs="Times New Roman"/>
          <w:sz w:val="28"/>
          <w:szCs w:val="28"/>
        </w:rPr>
      </w:pPr>
    </w:p>
    <w:p w:rsidR="002B5926" w:rsidRPr="001925AF" w:rsidRDefault="002B5926" w:rsidP="002B5926">
      <w:pPr>
        <w:autoSpaceDE w:val="0"/>
        <w:ind w:left="5103"/>
        <w:jc w:val="right"/>
        <w:rPr>
          <w:rFonts w:ascii="Times New Roman" w:hAnsi="Times New Roman" w:cs="Times New Roman"/>
          <w:sz w:val="28"/>
          <w:szCs w:val="28"/>
        </w:rPr>
      </w:pPr>
      <w:r w:rsidRPr="001925AF">
        <w:rPr>
          <w:rFonts w:ascii="Times New Roman" w:hAnsi="Times New Roman" w:cs="Times New Roman"/>
          <w:sz w:val="28"/>
          <w:szCs w:val="28"/>
          <w:lang w:val="tt-RU"/>
        </w:rPr>
        <w:t xml:space="preserve">Кушымта </w:t>
      </w:r>
      <w:r w:rsidRPr="001925AF">
        <w:rPr>
          <w:rFonts w:ascii="Times New Roman" w:hAnsi="Times New Roman" w:cs="Times New Roman"/>
          <w:sz w:val="28"/>
          <w:szCs w:val="28"/>
        </w:rPr>
        <w:t>№3</w:t>
      </w:r>
    </w:p>
    <w:p w:rsidR="002B5926" w:rsidRPr="001925AF" w:rsidRDefault="002B5926" w:rsidP="002B5926">
      <w:pPr>
        <w:shd w:val="clear" w:color="auto" w:fill="FFFFFF"/>
        <w:tabs>
          <w:tab w:val="left" w:leader="underscore" w:pos="7234"/>
        </w:tabs>
        <w:spacing w:after="225"/>
        <w:jc w:val="center"/>
        <w:rPr>
          <w:rFonts w:ascii="Times New Roman" w:hAnsi="Times New Roman" w:cs="Times New Roman"/>
          <w:bCs/>
          <w:sz w:val="28"/>
          <w:szCs w:val="28"/>
        </w:rPr>
      </w:pPr>
    </w:p>
    <w:p w:rsidR="002B5926" w:rsidRPr="001925AF" w:rsidRDefault="002B5926" w:rsidP="002B5926">
      <w:pPr>
        <w:shd w:val="clear" w:color="auto" w:fill="FFFFFF"/>
        <w:tabs>
          <w:tab w:val="left" w:leader="underscore" w:pos="7234"/>
        </w:tabs>
        <w:spacing w:after="225"/>
        <w:jc w:val="center"/>
        <w:rPr>
          <w:rFonts w:ascii="Times New Roman" w:hAnsi="Times New Roman" w:cs="Times New Roman"/>
          <w:sz w:val="28"/>
          <w:szCs w:val="28"/>
        </w:rPr>
      </w:pPr>
      <w:r w:rsidRPr="001925AF">
        <w:rPr>
          <w:rFonts w:ascii="Times New Roman" w:hAnsi="Times New Roman" w:cs="Times New Roman"/>
          <w:bCs/>
          <w:sz w:val="28"/>
          <w:szCs w:val="28"/>
        </w:rPr>
        <w:t>яшел үсентеләрне тикшерү</w:t>
      </w:r>
      <w:r w:rsidRPr="001925AF">
        <w:rPr>
          <w:rFonts w:ascii="Times New Roman" w:hAnsi="Times New Roman" w:cs="Times New Roman"/>
          <w:bCs/>
          <w:spacing w:val="-4"/>
          <w:sz w:val="28"/>
          <w:szCs w:val="28"/>
        </w:rPr>
        <w:t xml:space="preserve"> </w:t>
      </w:r>
      <w:r w:rsidRPr="001925AF">
        <w:rPr>
          <w:rFonts w:ascii="Times New Roman" w:hAnsi="Times New Roman" w:cs="Times New Roman"/>
          <w:bCs/>
          <w:spacing w:val="-4"/>
          <w:sz w:val="28"/>
          <w:szCs w:val="28"/>
          <w:lang w:val="tt-RU"/>
        </w:rPr>
        <w:t>АКТы</w:t>
      </w:r>
      <w:r w:rsidRPr="001925AF">
        <w:rPr>
          <w:rFonts w:ascii="Times New Roman" w:hAnsi="Times New Roman" w:cs="Times New Roman"/>
          <w:bCs/>
          <w:spacing w:val="-4"/>
          <w:sz w:val="28"/>
          <w:szCs w:val="28"/>
        </w:rPr>
        <w:t>№</w:t>
      </w:r>
      <w:r w:rsidRPr="001925AF">
        <w:rPr>
          <w:rFonts w:ascii="Times New Roman" w:hAnsi="Times New Roman" w:cs="Times New Roman"/>
          <w:sz w:val="28"/>
          <w:szCs w:val="28"/>
        </w:rPr>
        <w:tab/>
      </w:r>
    </w:p>
    <w:p w:rsidR="002B5926" w:rsidRPr="001925AF" w:rsidRDefault="002B5926" w:rsidP="002B5926">
      <w:pPr>
        <w:shd w:val="clear" w:color="auto" w:fill="FFFFFF"/>
        <w:tabs>
          <w:tab w:val="left" w:leader="underscore" w:pos="8846"/>
        </w:tabs>
        <w:spacing w:after="225"/>
        <w:rPr>
          <w:rFonts w:ascii="Times New Roman" w:hAnsi="Times New Roman" w:cs="Times New Roman"/>
          <w:sz w:val="28"/>
          <w:szCs w:val="28"/>
        </w:rPr>
      </w:pPr>
      <w:r w:rsidRPr="001925AF">
        <w:rPr>
          <w:rFonts w:ascii="Times New Roman" w:hAnsi="Times New Roman" w:cs="Times New Roman"/>
          <w:spacing w:val="-13"/>
          <w:sz w:val="28"/>
          <w:szCs w:val="28"/>
          <w:lang w:val="tt-RU"/>
        </w:rPr>
        <w:t>Түбәндәге к</w:t>
      </w:r>
      <w:r w:rsidRPr="001925AF">
        <w:rPr>
          <w:rFonts w:ascii="Times New Roman" w:hAnsi="Times New Roman" w:cs="Times New Roman"/>
          <w:spacing w:val="-13"/>
          <w:sz w:val="28"/>
          <w:szCs w:val="28"/>
        </w:rPr>
        <w:t xml:space="preserve">омиссия составында: </w:t>
      </w:r>
      <w:r w:rsidRPr="001925AF">
        <w:rPr>
          <w:rFonts w:ascii="Times New Roman" w:hAnsi="Times New Roman" w:cs="Times New Roman"/>
          <w:spacing w:val="-13"/>
          <w:sz w:val="28"/>
          <w:szCs w:val="28"/>
          <w:lang w:val="tt-RU"/>
        </w:rPr>
        <w:t xml:space="preserve"> </w:t>
      </w:r>
      <w:r w:rsidRPr="001925AF">
        <w:rPr>
          <w:rFonts w:ascii="Times New Roman" w:hAnsi="Times New Roman" w:cs="Times New Roman"/>
          <w:spacing w:val="-13"/>
          <w:sz w:val="28"/>
          <w:szCs w:val="28"/>
        </w:rPr>
        <w:t>комиссия рәисе (вазифа</w:t>
      </w:r>
      <w:r w:rsidRPr="001925AF">
        <w:rPr>
          <w:rFonts w:ascii="Times New Roman" w:hAnsi="Times New Roman" w:cs="Times New Roman"/>
          <w:spacing w:val="-13"/>
          <w:sz w:val="28"/>
          <w:szCs w:val="28"/>
          <w:lang w:val="tt-RU"/>
        </w:rPr>
        <w:t>сы</w:t>
      </w:r>
      <w:r w:rsidRPr="001925AF">
        <w:rPr>
          <w:rFonts w:ascii="Times New Roman" w:hAnsi="Times New Roman" w:cs="Times New Roman"/>
          <w:spacing w:val="-13"/>
          <w:sz w:val="28"/>
          <w:szCs w:val="28"/>
        </w:rPr>
        <w:t>, ФИО)</w:t>
      </w:r>
      <w:r w:rsidRPr="001925AF">
        <w:rPr>
          <w:rFonts w:ascii="Times New Roman" w:hAnsi="Times New Roman" w:cs="Times New Roman"/>
          <w:sz w:val="28"/>
          <w:szCs w:val="28"/>
        </w:rPr>
        <w:tab/>
      </w:r>
    </w:p>
    <w:p w:rsidR="002B5926" w:rsidRPr="001925AF" w:rsidRDefault="002B5926" w:rsidP="002B5926">
      <w:pPr>
        <w:shd w:val="clear" w:color="auto" w:fill="FFFFFF"/>
        <w:tabs>
          <w:tab w:val="left" w:leader="underscore" w:pos="8712"/>
        </w:tabs>
        <w:spacing w:after="225"/>
        <w:rPr>
          <w:rFonts w:ascii="Times New Roman" w:hAnsi="Times New Roman" w:cs="Times New Roman"/>
          <w:sz w:val="28"/>
          <w:szCs w:val="28"/>
        </w:rPr>
      </w:pPr>
      <w:r w:rsidRPr="001925AF">
        <w:rPr>
          <w:rFonts w:ascii="Times New Roman" w:hAnsi="Times New Roman" w:cs="Times New Roman"/>
          <w:spacing w:val="-13"/>
          <w:sz w:val="28"/>
          <w:szCs w:val="28"/>
        </w:rPr>
        <w:t>Комисси</w:t>
      </w:r>
      <w:r w:rsidRPr="001925AF">
        <w:rPr>
          <w:rFonts w:ascii="Times New Roman" w:hAnsi="Times New Roman" w:cs="Times New Roman"/>
          <w:spacing w:val="-13"/>
          <w:sz w:val="28"/>
          <w:szCs w:val="28"/>
          <w:lang w:val="tt-RU"/>
        </w:rPr>
        <w:t>я членнары</w:t>
      </w:r>
      <w:r w:rsidRPr="001925AF">
        <w:rPr>
          <w:rFonts w:ascii="Times New Roman" w:hAnsi="Times New Roman" w:cs="Times New Roman"/>
          <w:spacing w:val="-13"/>
          <w:sz w:val="28"/>
          <w:szCs w:val="28"/>
        </w:rPr>
        <w:t xml:space="preserve"> (</w:t>
      </w:r>
      <w:r w:rsidRPr="001925AF">
        <w:rPr>
          <w:rFonts w:ascii="Times New Roman" w:hAnsi="Times New Roman" w:cs="Times New Roman"/>
          <w:spacing w:val="-13"/>
          <w:sz w:val="28"/>
          <w:szCs w:val="28"/>
          <w:lang w:val="tt-RU"/>
        </w:rPr>
        <w:t>вазифасы,</w:t>
      </w:r>
      <w:r w:rsidRPr="001925AF">
        <w:rPr>
          <w:rFonts w:ascii="Times New Roman" w:hAnsi="Times New Roman" w:cs="Times New Roman"/>
          <w:spacing w:val="-13"/>
          <w:sz w:val="28"/>
          <w:szCs w:val="28"/>
        </w:rPr>
        <w:t xml:space="preserve"> ФИО)</w:t>
      </w:r>
      <w:r w:rsidRPr="001925AF">
        <w:rPr>
          <w:rFonts w:ascii="Times New Roman" w:hAnsi="Times New Roman" w:cs="Times New Roman"/>
          <w:sz w:val="28"/>
          <w:szCs w:val="28"/>
        </w:rPr>
        <w:tab/>
      </w:r>
    </w:p>
    <w:p w:rsidR="002B5926" w:rsidRPr="001925AF" w:rsidRDefault="002B5926" w:rsidP="002B5926">
      <w:pPr>
        <w:shd w:val="clear" w:color="auto" w:fill="FFFFFF"/>
        <w:tabs>
          <w:tab w:val="left" w:leader="underscore" w:pos="6490"/>
        </w:tabs>
        <w:spacing w:after="225"/>
        <w:rPr>
          <w:rFonts w:ascii="Times New Roman" w:hAnsi="Times New Roman" w:cs="Times New Roman"/>
          <w:sz w:val="28"/>
          <w:szCs w:val="28"/>
        </w:rPr>
      </w:pPr>
      <w:r w:rsidRPr="001925AF">
        <w:rPr>
          <w:rFonts w:ascii="Times New Roman" w:hAnsi="Times New Roman" w:cs="Times New Roman"/>
          <w:sz w:val="28"/>
          <w:szCs w:val="28"/>
        </w:rPr>
        <w:tab/>
      </w:r>
    </w:p>
    <w:p w:rsidR="002B5926" w:rsidRPr="001925AF" w:rsidRDefault="002B5926" w:rsidP="002B5926">
      <w:pPr>
        <w:shd w:val="clear" w:color="auto" w:fill="FFFFFF"/>
        <w:spacing w:after="225"/>
        <w:rPr>
          <w:rFonts w:ascii="Times New Roman" w:hAnsi="Times New Roman" w:cs="Times New Roman"/>
          <w:sz w:val="28"/>
          <w:szCs w:val="28"/>
        </w:rPr>
      </w:pPr>
      <w:r w:rsidRPr="001925AF">
        <w:rPr>
          <w:rFonts w:ascii="Times New Roman" w:hAnsi="Times New Roman" w:cs="Times New Roman"/>
          <w:spacing w:val="-10"/>
          <w:sz w:val="28"/>
          <w:szCs w:val="28"/>
        </w:rPr>
        <w:t xml:space="preserve">табигать һәйкәле территориясендә (объектның атамасы) яшел үсентеләрне </w:t>
      </w:r>
      <w:proofErr w:type="gramStart"/>
      <w:r w:rsidRPr="001925AF">
        <w:rPr>
          <w:rFonts w:ascii="Times New Roman" w:hAnsi="Times New Roman" w:cs="Times New Roman"/>
          <w:spacing w:val="-10"/>
          <w:sz w:val="28"/>
          <w:szCs w:val="28"/>
        </w:rPr>
        <w:t>тикшерү</w:t>
      </w:r>
      <w:r w:rsidRPr="001925AF">
        <w:rPr>
          <w:rFonts w:ascii="Times New Roman" w:hAnsi="Times New Roman" w:cs="Times New Roman"/>
          <w:spacing w:val="-10"/>
          <w:sz w:val="28"/>
          <w:szCs w:val="28"/>
          <w:lang w:val="tt-RU"/>
        </w:rPr>
        <w:t xml:space="preserve">үткәрелде </w:t>
      </w:r>
      <w:r w:rsidRPr="001925AF">
        <w:rPr>
          <w:rFonts w:ascii="Times New Roman" w:hAnsi="Times New Roman" w:cs="Times New Roman"/>
          <w:spacing w:val="-10"/>
          <w:sz w:val="28"/>
          <w:szCs w:val="28"/>
        </w:rPr>
        <w:t>.</w:t>
      </w:r>
      <w:proofErr w:type="gramEnd"/>
      <w:r w:rsidRPr="001925AF">
        <w:rPr>
          <w:rFonts w:ascii="Times New Roman" w:hAnsi="Times New Roman" w:cs="Times New Roman"/>
          <w:spacing w:val="-10"/>
          <w:sz w:val="28"/>
          <w:szCs w:val="28"/>
        </w:rPr>
        <w:t xml:space="preserve"> Бу территориядә түбәндәге (санитар кисү, тәрбияви кисү, </w:t>
      </w:r>
      <w:r w:rsidRPr="001925AF">
        <w:rPr>
          <w:rFonts w:ascii="Times New Roman" w:hAnsi="Times New Roman" w:cs="Times New Roman"/>
          <w:spacing w:val="-10"/>
          <w:sz w:val="28"/>
          <w:szCs w:val="28"/>
          <w:lang w:val="tt-RU"/>
        </w:rPr>
        <w:t xml:space="preserve">кыскартып </w:t>
      </w:r>
      <w:r w:rsidRPr="001925AF">
        <w:rPr>
          <w:rFonts w:ascii="Times New Roman" w:hAnsi="Times New Roman" w:cs="Times New Roman"/>
          <w:spacing w:val="-10"/>
          <w:sz w:val="28"/>
          <w:szCs w:val="28"/>
        </w:rPr>
        <w:t xml:space="preserve">кисү) </w:t>
      </w:r>
      <w:r w:rsidRPr="001925AF">
        <w:rPr>
          <w:rFonts w:ascii="Times New Roman" w:hAnsi="Times New Roman" w:cs="Times New Roman"/>
          <w:spacing w:val="-10"/>
          <w:sz w:val="28"/>
          <w:szCs w:val="28"/>
          <w:lang w:val="tt-RU"/>
        </w:rPr>
        <w:t xml:space="preserve">кирәк </w:t>
      </w:r>
      <w:r w:rsidRPr="001925AF">
        <w:rPr>
          <w:rFonts w:ascii="Times New Roman" w:hAnsi="Times New Roman" w:cs="Times New Roman"/>
          <w:spacing w:val="-10"/>
          <w:sz w:val="28"/>
          <w:szCs w:val="28"/>
        </w:rPr>
        <w:t>булуы ачыкланды:</w:t>
      </w:r>
    </w:p>
    <w:p w:rsidR="002B5926" w:rsidRPr="001925AF" w:rsidRDefault="002B5926" w:rsidP="002B5926">
      <w:pPr>
        <w:shd w:val="clear" w:color="auto" w:fill="FFFFFF"/>
        <w:spacing w:after="225"/>
        <w:rPr>
          <w:rFonts w:ascii="Times New Roman" w:hAnsi="Times New Roman" w:cs="Times New Roman"/>
          <w:sz w:val="28"/>
          <w:szCs w:val="28"/>
        </w:rPr>
      </w:pPr>
      <w:r w:rsidRPr="001925AF">
        <w:rPr>
          <w:rFonts w:ascii="Times New Roman" w:hAnsi="Times New Roman" w:cs="Times New Roman"/>
          <w:sz w:val="28"/>
          <w:szCs w:val="28"/>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2B5926" w:rsidRPr="001925AF" w:rsidTr="002B5926">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925AF" w:rsidRDefault="002B5926">
            <w:pPr>
              <w:shd w:val="clear" w:color="auto" w:fill="FFFFFF"/>
              <w:spacing w:after="225"/>
              <w:rPr>
                <w:rFonts w:ascii="Times New Roman" w:hAnsi="Times New Roman" w:cs="Times New Roman"/>
                <w:sz w:val="28"/>
                <w:szCs w:val="28"/>
              </w:rPr>
            </w:pPr>
            <w:r w:rsidRPr="001925AF">
              <w:rPr>
                <w:rFonts w:ascii="Times New Roman" w:hAnsi="Times New Roman" w:cs="Times New Roman"/>
                <w:spacing w:val="-13"/>
                <w:sz w:val="28"/>
                <w:szCs w:val="28"/>
              </w:rPr>
              <w:t>№п/п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925AF" w:rsidRDefault="002B5926">
            <w:pPr>
              <w:shd w:val="clear" w:color="auto" w:fill="FFFFFF"/>
              <w:spacing w:after="225"/>
              <w:rPr>
                <w:rFonts w:ascii="Times New Roman" w:hAnsi="Times New Roman" w:cs="Times New Roman"/>
                <w:sz w:val="28"/>
                <w:szCs w:val="28"/>
                <w:lang w:val="tt-RU"/>
              </w:rPr>
            </w:pPr>
            <w:r w:rsidRPr="001925AF">
              <w:rPr>
                <w:rFonts w:ascii="Times New Roman" w:hAnsi="Times New Roman" w:cs="Times New Roman"/>
                <w:sz w:val="28"/>
                <w:szCs w:val="28"/>
                <w:lang w:val="tt-RU"/>
              </w:rPr>
              <w:t>атамасы</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925AF" w:rsidRDefault="002B5926">
            <w:pPr>
              <w:shd w:val="clear" w:color="auto" w:fill="FFFFFF"/>
              <w:spacing w:after="225"/>
              <w:rPr>
                <w:rFonts w:ascii="Times New Roman" w:hAnsi="Times New Roman" w:cs="Times New Roman"/>
                <w:sz w:val="28"/>
                <w:szCs w:val="28"/>
              </w:rPr>
            </w:pPr>
            <w:r w:rsidRPr="001925AF">
              <w:rPr>
                <w:rFonts w:ascii="Times New Roman" w:hAnsi="Times New Roman" w:cs="Times New Roman"/>
                <w:spacing w:val="-6"/>
                <w:sz w:val="28"/>
                <w:szCs w:val="28"/>
              </w:rPr>
              <w:t xml:space="preserve">Диаметр </w:t>
            </w:r>
            <w:r w:rsidRPr="001925AF">
              <w:rPr>
                <w:rFonts w:ascii="Times New Roman" w:hAnsi="Times New Roman" w:cs="Times New Roman"/>
                <w:sz w:val="28"/>
                <w:szCs w:val="28"/>
              </w:rPr>
              <w:t>(см)</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925AF" w:rsidRDefault="002B5926">
            <w:pPr>
              <w:shd w:val="clear" w:color="auto" w:fill="FFFFFF"/>
              <w:spacing w:after="225"/>
              <w:rPr>
                <w:rFonts w:ascii="Times New Roman" w:hAnsi="Times New Roman" w:cs="Times New Roman"/>
                <w:sz w:val="28"/>
                <w:szCs w:val="28"/>
                <w:lang w:val="tt-RU"/>
              </w:rPr>
            </w:pPr>
            <w:r w:rsidRPr="001925AF">
              <w:rPr>
                <w:rFonts w:ascii="Times New Roman" w:hAnsi="Times New Roman" w:cs="Times New Roman"/>
                <w:bCs/>
                <w:spacing w:val="-14"/>
                <w:sz w:val="28"/>
                <w:szCs w:val="28"/>
                <w:lang w:val="tt-RU"/>
              </w:rPr>
              <w:t>торышын тасфирлау</w:t>
            </w:r>
          </w:p>
        </w:tc>
      </w:tr>
    </w:tbl>
    <w:p w:rsidR="002B5926" w:rsidRPr="001925AF" w:rsidRDefault="002B5926" w:rsidP="002B5926">
      <w:pPr>
        <w:shd w:val="clear" w:color="auto" w:fill="FFFFFF"/>
        <w:spacing w:after="225"/>
        <w:rPr>
          <w:rFonts w:ascii="Times New Roman" w:hAnsi="Times New Roman" w:cs="Times New Roman"/>
          <w:spacing w:val="-10"/>
          <w:sz w:val="28"/>
          <w:szCs w:val="28"/>
        </w:rPr>
      </w:pPr>
    </w:p>
    <w:p w:rsidR="002B5926" w:rsidRPr="001925AF" w:rsidRDefault="002B5926" w:rsidP="002B5926">
      <w:pPr>
        <w:shd w:val="clear" w:color="auto" w:fill="FFFFFF"/>
        <w:spacing w:after="225"/>
        <w:rPr>
          <w:rFonts w:ascii="Times New Roman" w:hAnsi="Times New Roman" w:cs="Times New Roman"/>
          <w:sz w:val="28"/>
          <w:szCs w:val="28"/>
        </w:rPr>
      </w:pPr>
      <w:r w:rsidRPr="001925AF">
        <w:rPr>
          <w:rFonts w:ascii="Times New Roman" w:hAnsi="Times New Roman" w:cs="Times New Roman"/>
          <w:spacing w:val="-13"/>
          <w:sz w:val="28"/>
          <w:szCs w:val="28"/>
          <w:lang w:val="tt-RU"/>
        </w:rPr>
        <w:t>К</w:t>
      </w:r>
      <w:r w:rsidRPr="001925AF">
        <w:rPr>
          <w:rFonts w:ascii="Times New Roman" w:hAnsi="Times New Roman" w:cs="Times New Roman"/>
          <w:spacing w:val="-13"/>
          <w:sz w:val="28"/>
          <w:szCs w:val="28"/>
        </w:rPr>
        <w:t>омиссия рәисе</w:t>
      </w:r>
      <w:r w:rsidRPr="001925AF">
        <w:rPr>
          <w:rFonts w:ascii="Times New Roman" w:hAnsi="Times New Roman" w:cs="Times New Roman"/>
          <w:spacing w:val="-10"/>
          <w:sz w:val="28"/>
          <w:szCs w:val="28"/>
        </w:rPr>
        <w:t>:</w:t>
      </w:r>
    </w:p>
    <w:p w:rsidR="002B5926" w:rsidRPr="001925AF" w:rsidRDefault="002B5926" w:rsidP="002B5926">
      <w:pPr>
        <w:shd w:val="clear" w:color="auto" w:fill="FFFFFF"/>
        <w:spacing w:after="225"/>
        <w:rPr>
          <w:rFonts w:ascii="Times New Roman" w:hAnsi="Times New Roman" w:cs="Times New Roman"/>
          <w:sz w:val="28"/>
          <w:szCs w:val="28"/>
        </w:rPr>
      </w:pPr>
      <w:r w:rsidRPr="001925AF">
        <w:rPr>
          <w:rFonts w:ascii="Times New Roman" w:hAnsi="Times New Roman" w:cs="Times New Roman"/>
          <w:spacing w:val="-13"/>
          <w:sz w:val="28"/>
          <w:szCs w:val="28"/>
        </w:rPr>
        <w:t>Комисси</w:t>
      </w:r>
      <w:r w:rsidRPr="001925AF">
        <w:rPr>
          <w:rFonts w:ascii="Times New Roman" w:hAnsi="Times New Roman" w:cs="Times New Roman"/>
          <w:spacing w:val="-13"/>
          <w:sz w:val="28"/>
          <w:szCs w:val="28"/>
          <w:lang w:val="tt-RU"/>
        </w:rPr>
        <w:t>я членнары</w:t>
      </w:r>
      <w:r w:rsidRPr="001925AF">
        <w:rPr>
          <w:rFonts w:ascii="Times New Roman" w:hAnsi="Times New Roman" w:cs="Times New Roman"/>
          <w:sz w:val="28"/>
          <w:szCs w:val="28"/>
        </w:rPr>
        <w:t>:</w:t>
      </w:r>
    </w:p>
    <w:p w:rsidR="002B5926" w:rsidRPr="001925AF" w:rsidRDefault="002B5926" w:rsidP="002B5926">
      <w:pPr>
        <w:rPr>
          <w:rFonts w:ascii="Times New Roman" w:hAnsi="Times New Roman" w:cs="Times New Roman"/>
          <w:spacing w:val="-5"/>
          <w:sz w:val="28"/>
          <w:szCs w:val="28"/>
        </w:rPr>
        <w:sectPr w:rsidR="002B5926" w:rsidRPr="001925AF">
          <w:pgSz w:w="12240" w:h="15840"/>
          <w:pgMar w:top="1134" w:right="850" w:bottom="1134" w:left="1701" w:header="720" w:footer="720" w:gutter="0"/>
          <w:cols w:space="720"/>
        </w:sectPr>
      </w:pPr>
    </w:p>
    <w:p w:rsidR="002B5926" w:rsidRPr="001925AF" w:rsidRDefault="002B5926" w:rsidP="002B5926">
      <w:pPr>
        <w:shd w:val="clear" w:color="auto" w:fill="FFFFFF"/>
        <w:tabs>
          <w:tab w:val="left" w:leader="underscore" w:pos="10502"/>
        </w:tabs>
        <w:jc w:val="right"/>
        <w:rPr>
          <w:rFonts w:ascii="Times New Roman" w:hAnsi="Times New Roman" w:cs="Times New Roman"/>
          <w:sz w:val="28"/>
          <w:szCs w:val="28"/>
          <w:lang w:val="tt-RU"/>
        </w:rPr>
      </w:pPr>
      <w:r w:rsidRPr="001925AF">
        <w:rPr>
          <w:rFonts w:ascii="Times New Roman" w:hAnsi="Times New Roman" w:cs="Times New Roman"/>
          <w:bCs/>
          <w:sz w:val="28"/>
          <w:szCs w:val="28"/>
        </w:rPr>
        <w:lastRenderedPageBreak/>
        <w:t>яшел үсентеләрне тикшерү</w:t>
      </w:r>
      <w:r w:rsidRPr="001925AF">
        <w:rPr>
          <w:rFonts w:ascii="Times New Roman" w:hAnsi="Times New Roman" w:cs="Times New Roman"/>
          <w:bCs/>
          <w:spacing w:val="-4"/>
          <w:sz w:val="28"/>
          <w:szCs w:val="28"/>
        </w:rPr>
        <w:t xml:space="preserve"> </w:t>
      </w:r>
      <w:r w:rsidRPr="001925AF">
        <w:rPr>
          <w:rFonts w:ascii="Times New Roman" w:hAnsi="Times New Roman" w:cs="Times New Roman"/>
          <w:bCs/>
          <w:spacing w:val="-4"/>
          <w:sz w:val="28"/>
          <w:szCs w:val="28"/>
          <w:lang w:val="tt-RU"/>
        </w:rPr>
        <w:t>АКТы</w:t>
      </w:r>
      <w:r w:rsidRPr="001925AF">
        <w:rPr>
          <w:rFonts w:ascii="Times New Roman" w:hAnsi="Times New Roman" w:cs="Times New Roman"/>
          <w:sz w:val="28"/>
          <w:szCs w:val="28"/>
          <w:lang w:val="tt-RU"/>
        </w:rPr>
        <w:t xml:space="preserve"> на кушымта</w:t>
      </w:r>
    </w:p>
    <w:p w:rsidR="002B5926" w:rsidRPr="001925AF" w:rsidRDefault="002B5926" w:rsidP="002B5926">
      <w:pPr>
        <w:shd w:val="clear" w:color="auto" w:fill="FFFFFF"/>
        <w:tabs>
          <w:tab w:val="left" w:leader="underscore" w:pos="10502"/>
        </w:tabs>
        <w:jc w:val="right"/>
        <w:rPr>
          <w:rFonts w:ascii="Times New Roman" w:hAnsi="Times New Roman" w:cs="Times New Roman"/>
          <w:sz w:val="28"/>
          <w:szCs w:val="28"/>
          <w:lang w:val="tt-RU"/>
        </w:rPr>
      </w:pPr>
      <w:r w:rsidRPr="001925AF">
        <w:rPr>
          <w:rFonts w:ascii="Times New Roman" w:hAnsi="Times New Roman" w:cs="Times New Roman"/>
          <w:sz w:val="28"/>
          <w:szCs w:val="28"/>
          <w:lang w:val="tt-RU"/>
        </w:rPr>
        <w:t>№ ___</w:t>
      </w:r>
      <w:r w:rsidRPr="001925AF">
        <w:rPr>
          <w:rFonts w:ascii="Times New Roman" w:hAnsi="Times New Roman" w:cs="Times New Roman"/>
          <w:spacing w:val="-4"/>
          <w:sz w:val="28"/>
          <w:szCs w:val="28"/>
          <w:lang w:val="tt-RU"/>
        </w:rPr>
        <w:t>от «____»______201___г.</w:t>
      </w:r>
    </w:p>
    <w:p w:rsidR="002B5926" w:rsidRPr="001925AF" w:rsidRDefault="002B5926" w:rsidP="002B5926">
      <w:pPr>
        <w:rPr>
          <w:rFonts w:ascii="Times New Roman" w:hAnsi="Times New Roman" w:cs="Times New Roman"/>
          <w:b/>
          <w:sz w:val="28"/>
          <w:szCs w:val="28"/>
          <w:lang w:val="tt-RU"/>
        </w:rPr>
      </w:pPr>
      <w:r w:rsidRPr="001925AF">
        <w:rPr>
          <w:rFonts w:ascii="Times New Roman" w:hAnsi="Times New Roman" w:cs="Times New Roman"/>
          <w:spacing w:val="-5"/>
          <w:sz w:val="28"/>
          <w:szCs w:val="28"/>
          <w:lang w:val="tt-RU"/>
        </w:rPr>
        <w:t>Алыныргатиешле агачларның һәм куакларның санап чыгарылган исемлеге.</w:t>
      </w:r>
    </w:p>
    <w:p w:rsidR="002B5926" w:rsidRPr="001925AF" w:rsidRDefault="002B5926" w:rsidP="002B5926">
      <w:pPr>
        <w:rPr>
          <w:rFonts w:ascii="Times New Roman" w:hAnsi="Times New Roman" w:cs="Times New Roman"/>
          <w:b/>
          <w:sz w:val="28"/>
          <w:szCs w:val="28"/>
          <w:lang w:val="tt-RU"/>
        </w:rPr>
        <w:sectPr w:rsidR="002B5926" w:rsidRPr="001925AF">
          <w:pgSz w:w="12240" w:h="15840"/>
          <w:pgMar w:top="1134" w:right="850" w:bottom="1134" w:left="1701" w:header="720" w:footer="720" w:gutter="0"/>
          <w:cols w:space="720"/>
        </w:sectPr>
      </w:pP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lang w:val="tt-RU"/>
        </w:rPr>
        <w:t> </w:t>
      </w:r>
    </w:p>
    <w:p w:rsidR="002B5926" w:rsidRPr="001925AF" w:rsidRDefault="002B5926" w:rsidP="002B5926">
      <w:pPr>
        <w:rPr>
          <w:rFonts w:ascii="Times New Roman" w:hAnsi="Times New Roman" w:cs="Times New Roman"/>
          <w:sz w:val="28"/>
          <w:szCs w:val="28"/>
          <w:lang w:val="tt-RU"/>
        </w:rPr>
        <w:sectPr w:rsidR="002B5926" w:rsidRPr="001925AF">
          <w:type w:val="continuous"/>
          <w:pgSz w:w="12240" w:h="15840"/>
          <w:pgMar w:top="1134" w:right="850" w:bottom="1134" w:left="1701" w:header="720" w:footer="720" w:gutter="0"/>
          <w:cols w:space="720"/>
        </w:sectPr>
      </w:pP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 (</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r w:rsidRPr="001925AF">
        <w:rPr>
          <w:rFonts w:ascii="Times New Roman" w:hAnsi="Times New Roman" w:cs="Times New Roman"/>
          <w:sz w:val="28"/>
          <w:szCs w:val="28"/>
        </w:rPr>
        <w:t>(</w:t>
      </w:r>
      <w:r w:rsidRPr="001925AF">
        <w:rPr>
          <w:rFonts w:ascii="Times New Roman" w:hAnsi="Times New Roman" w:cs="Times New Roman"/>
          <w:sz w:val="28"/>
          <w:szCs w:val="28"/>
          <w:lang w:val="tt-RU"/>
        </w:rPr>
        <w:t xml:space="preserve">агач </w:t>
      </w:r>
      <w:proofErr w:type="gramStart"/>
      <w:r w:rsidRPr="001925AF">
        <w:rPr>
          <w:rFonts w:ascii="Times New Roman" w:hAnsi="Times New Roman" w:cs="Times New Roman"/>
          <w:sz w:val="28"/>
          <w:szCs w:val="28"/>
        </w:rPr>
        <w:t xml:space="preserve">исеме)   </w:t>
      </w:r>
      <w:proofErr w:type="gramEnd"/>
      <w:r w:rsidRPr="001925AF">
        <w:rPr>
          <w:rFonts w:ascii="Times New Roman" w:hAnsi="Times New Roman" w:cs="Times New Roman"/>
          <w:sz w:val="28"/>
          <w:szCs w:val="28"/>
        </w:rPr>
        <w:t xml:space="preserve">           </w:t>
      </w:r>
      <w:r w:rsidRPr="001925AF">
        <w:rPr>
          <w:rFonts w:ascii="Times New Roman" w:hAnsi="Times New Roman" w:cs="Times New Roman"/>
          <w:sz w:val="28"/>
          <w:szCs w:val="28"/>
          <w:lang w:val="tt-RU"/>
        </w:rPr>
        <w:t xml:space="preserve">                      </w:t>
      </w:r>
      <w:r w:rsidRPr="001925AF">
        <w:rPr>
          <w:rFonts w:ascii="Times New Roman" w:hAnsi="Times New Roman" w:cs="Times New Roman"/>
          <w:sz w:val="28"/>
          <w:szCs w:val="28"/>
        </w:rPr>
        <w:t>сан</w:t>
      </w:r>
      <w:r w:rsidRPr="001925AF">
        <w:rPr>
          <w:rFonts w:ascii="Times New Roman" w:hAnsi="Times New Roman" w:cs="Times New Roman"/>
          <w:sz w:val="28"/>
          <w:szCs w:val="28"/>
          <w:lang w:val="tt-RU"/>
        </w:rPr>
        <w:t>ы</w:t>
      </w:r>
    </w:p>
    <w:p w:rsidR="002B5926" w:rsidRPr="001925AF" w:rsidRDefault="002B5926" w:rsidP="002B5926">
      <w:pPr>
        <w:shd w:val="clear" w:color="auto" w:fill="FFFFFF"/>
        <w:rPr>
          <w:rFonts w:ascii="Times New Roman" w:hAnsi="Times New Roman" w:cs="Times New Roman"/>
          <w:sz w:val="28"/>
          <w:szCs w:val="28"/>
          <w:lang w:val="tt-RU"/>
        </w:rPr>
      </w:pPr>
    </w:p>
    <w:p w:rsidR="002B5926" w:rsidRPr="001925AF" w:rsidRDefault="002B5926" w:rsidP="002B5926">
      <w:pPr>
        <w:shd w:val="clear" w:color="auto" w:fill="FFFFFF"/>
        <w:rPr>
          <w:rFonts w:ascii="Times New Roman" w:hAnsi="Times New Roman" w:cs="Times New Roman"/>
          <w:spacing w:val="-10"/>
          <w:sz w:val="28"/>
          <w:szCs w:val="28"/>
        </w:rPr>
      </w:pPr>
      <w:r w:rsidRPr="001925AF">
        <w:rPr>
          <w:rFonts w:ascii="Times New Roman" w:hAnsi="Times New Roman" w:cs="Times New Roman"/>
          <w:sz w:val="28"/>
          <w:szCs w:val="28"/>
        </w:rPr>
        <w:t> </w:t>
      </w:r>
      <w:r w:rsidRPr="001925AF">
        <w:rPr>
          <w:rFonts w:ascii="Times New Roman" w:hAnsi="Times New Roman" w:cs="Times New Roman"/>
          <w:spacing w:val="-10"/>
          <w:sz w:val="28"/>
          <w:szCs w:val="28"/>
        </w:rPr>
        <w:t xml:space="preserve">Комиссия рәисе: Башкарма комитет җитәкчесе </w:t>
      </w:r>
    </w:p>
    <w:p w:rsidR="002B5926" w:rsidRPr="001925AF" w:rsidRDefault="002B5926" w:rsidP="002B5926">
      <w:pPr>
        <w:shd w:val="clear" w:color="auto" w:fill="FFFFFF"/>
        <w:rPr>
          <w:rFonts w:ascii="Times New Roman" w:hAnsi="Times New Roman" w:cs="Times New Roman"/>
          <w:spacing w:val="-10"/>
          <w:sz w:val="28"/>
          <w:szCs w:val="28"/>
        </w:rPr>
      </w:pPr>
      <w:r w:rsidRPr="001925AF">
        <w:rPr>
          <w:rFonts w:ascii="Times New Roman" w:hAnsi="Times New Roman" w:cs="Times New Roman"/>
          <w:spacing w:val="-10"/>
          <w:sz w:val="28"/>
          <w:szCs w:val="28"/>
        </w:rPr>
        <w:t xml:space="preserve">Комиссия әгъзалары: башкарма комитет җитәкчесе урынбасары </w:t>
      </w:r>
    </w:p>
    <w:p w:rsidR="002B5926" w:rsidRPr="001925AF" w:rsidRDefault="002B5926" w:rsidP="002B5926">
      <w:pPr>
        <w:shd w:val="clear" w:color="auto" w:fill="FFFFFF"/>
        <w:rPr>
          <w:rFonts w:ascii="Times New Roman" w:hAnsi="Times New Roman" w:cs="Times New Roman"/>
          <w:spacing w:val="-10"/>
          <w:sz w:val="28"/>
          <w:szCs w:val="28"/>
        </w:rPr>
      </w:pPr>
      <w:r w:rsidRPr="001925AF">
        <w:rPr>
          <w:rFonts w:ascii="Times New Roman" w:hAnsi="Times New Roman" w:cs="Times New Roman"/>
          <w:spacing w:val="-10"/>
          <w:sz w:val="28"/>
          <w:szCs w:val="28"/>
        </w:rPr>
        <w:t xml:space="preserve"> Район башлыгы урынбасары </w:t>
      </w:r>
    </w:p>
    <w:p w:rsidR="002B5926" w:rsidRPr="001925AF" w:rsidRDefault="002B5926" w:rsidP="002B5926">
      <w:pPr>
        <w:shd w:val="clear" w:color="auto" w:fill="FFFFFF"/>
        <w:rPr>
          <w:rFonts w:ascii="Times New Roman" w:hAnsi="Times New Roman" w:cs="Times New Roman"/>
          <w:spacing w:val="-8"/>
          <w:w w:val="87"/>
          <w:sz w:val="28"/>
          <w:szCs w:val="28"/>
        </w:rPr>
      </w:pPr>
      <w:r w:rsidRPr="001925AF">
        <w:rPr>
          <w:rFonts w:ascii="Times New Roman" w:hAnsi="Times New Roman" w:cs="Times New Roman"/>
          <w:spacing w:val="-10"/>
          <w:sz w:val="28"/>
          <w:szCs w:val="28"/>
        </w:rPr>
        <w:t>Белгеч</w:t>
      </w:r>
    </w:p>
    <w:p w:rsidR="002B5926" w:rsidRPr="001925AF" w:rsidRDefault="002B5926" w:rsidP="002B5926">
      <w:pPr>
        <w:rPr>
          <w:rFonts w:ascii="Times New Roman" w:hAnsi="Times New Roman" w:cs="Times New Roman"/>
          <w:spacing w:val="-8"/>
          <w:w w:val="87"/>
          <w:sz w:val="28"/>
          <w:szCs w:val="28"/>
        </w:rPr>
        <w:sectPr w:rsidR="002B5926" w:rsidRPr="001925AF">
          <w:type w:val="continuous"/>
          <w:pgSz w:w="12240" w:h="15840"/>
          <w:pgMar w:top="1134" w:right="850" w:bottom="899" w:left="1701" w:header="720" w:footer="720" w:gutter="0"/>
          <w:cols w:space="720"/>
        </w:sectPr>
      </w:pPr>
    </w:p>
    <w:p w:rsidR="002B5926" w:rsidRPr="001925AF" w:rsidRDefault="002B5926" w:rsidP="002B5926">
      <w:pPr>
        <w:jc w:val="center"/>
        <w:rPr>
          <w:rFonts w:ascii="Times New Roman" w:hAnsi="Times New Roman" w:cs="Times New Roman"/>
          <w:color w:val="000000"/>
          <w:spacing w:val="-6"/>
          <w:sz w:val="28"/>
          <w:szCs w:val="28"/>
          <w:lang w:val="tt-RU"/>
        </w:rPr>
      </w:pPr>
    </w:p>
    <w:p w:rsidR="002B5926" w:rsidRPr="001925AF" w:rsidRDefault="002B5926" w:rsidP="002B5926">
      <w:pPr>
        <w:jc w:val="right"/>
        <w:rPr>
          <w:rFonts w:ascii="Times New Roman" w:hAnsi="Times New Roman" w:cs="Times New Roman"/>
          <w:color w:val="000000"/>
          <w:spacing w:val="-6"/>
          <w:sz w:val="28"/>
          <w:szCs w:val="28"/>
          <w:lang w:val="tt-RU"/>
        </w:rPr>
      </w:pPr>
      <w:r w:rsidRPr="001925AF">
        <w:rPr>
          <w:rFonts w:ascii="Times New Roman" w:hAnsi="Times New Roman" w:cs="Times New Roman"/>
          <w:sz w:val="28"/>
          <w:szCs w:val="28"/>
          <w:lang w:val="tt-RU"/>
        </w:rPr>
        <w:t xml:space="preserve">                                     </w:t>
      </w:r>
      <w:r w:rsidRPr="001925AF">
        <w:rPr>
          <w:rFonts w:ascii="Times New Roman" w:hAnsi="Times New Roman" w:cs="Times New Roman"/>
          <w:color w:val="000000"/>
          <w:spacing w:val="-6"/>
          <w:sz w:val="28"/>
          <w:szCs w:val="28"/>
          <w:lang w:val="tt-RU"/>
        </w:rPr>
        <w:t xml:space="preserve">Кушымта </w:t>
      </w:r>
      <w:r w:rsidRPr="001925AF">
        <w:rPr>
          <w:rFonts w:ascii="Times New Roman" w:hAnsi="Times New Roman" w:cs="Times New Roman"/>
          <w:color w:val="000000"/>
          <w:spacing w:val="-6"/>
          <w:sz w:val="28"/>
          <w:szCs w:val="28"/>
        </w:rPr>
        <w:t xml:space="preserve"> №</w:t>
      </w:r>
      <w:r w:rsidRPr="001925AF">
        <w:rPr>
          <w:rFonts w:ascii="Times New Roman" w:hAnsi="Times New Roman" w:cs="Times New Roman"/>
          <w:color w:val="000000"/>
          <w:spacing w:val="-6"/>
          <w:sz w:val="28"/>
          <w:szCs w:val="28"/>
          <w:lang w:val="tt-RU"/>
        </w:rPr>
        <w:t>4</w:t>
      </w:r>
    </w:p>
    <w:p w:rsidR="002B5926" w:rsidRPr="001925AF" w:rsidRDefault="002B5926" w:rsidP="002B5926">
      <w:pPr>
        <w:ind w:left="5812" w:right="-2"/>
        <w:rPr>
          <w:rFonts w:ascii="Times New Roman" w:hAnsi="Times New Roman" w:cs="Times New Roman"/>
          <w:sz w:val="28"/>
          <w:szCs w:val="28"/>
          <w:lang w:val="tt-RU"/>
        </w:rPr>
      </w:pPr>
      <w:r w:rsidRPr="001925AF">
        <w:rPr>
          <w:rFonts w:ascii="Times New Roman" w:hAnsi="Times New Roman" w:cs="Times New Roman"/>
          <w:sz w:val="28"/>
          <w:szCs w:val="28"/>
        </w:rPr>
        <w:t xml:space="preserve">Татарстан Республикасы Чүпрәле муниципаль районы </w:t>
      </w:r>
      <w:r w:rsidR="002A7B3B" w:rsidRPr="001925AF">
        <w:rPr>
          <w:rFonts w:ascii="Times New Roman" w:hAnsi="Times New Roman" w:cs="Times New Roman"/>
          <w:sz w:val="28"/>
          <w:szCs w:val="28"/>
          <w:lang w:val="tt-RU"/>
        </w:rPr>
        <w:t>Түбән Чәке</w:t>
      </w:r>
      <w:r w:rsidRPr="001925AF">
        <w:rPr>
          <w:rFonts w:ascii="Times New Roman" w:hAnsi="Times New Roman" w:cs="Times New Roman"/>
          <w:sz w:val="28"/>
          <w:szCs w:val="28"/>
        </w:rPr>
        <w:t xml:space="preserve"> авыл җирлеге башлыгы</w:t>
      </w:r>
      <w:r w:rsidRPr="001925AF">
        <w:rPr>
          <w:rFonts w:ascii="Times New Roman" w:hAnsi="Times New Roman" w:cs="Times New Roman"/>
          <w:sz w:val="28"/>
          <w:szCs w:val="28"/>
          <w:lang w:val="tt-RU"/>
        </w:rPr>
        <w:t>________________</w:t>
      </w:r>
    </w:p>
    <w:p w:rsidR="002B5926" w:rsidRPr="001925AF" w:rsidRDefault="002B5926" w:rsidP="002B5926">
      <w:pPr>
        <w:ind w:right="-2" w:firstLine="709"/>
        <w:jc w:val="center"/>
        <w:rPr>
          <w:rFonts w:ascii="Times New Roman" w:hAnsi="Times New Roman" w:cs="Times New Roman"/>
          <w:b/>
          <w:sz w:val="28"/>
          <w:szCs w:val="28"/>
          <w:lang w:val="tt-RU"/>
        </w:rPr>
      </w:pPr>
    </w:p>
    <w:p w:rsidR="002B5926" w:rsidRPr="001925AF" w:rsidRDefault="002B5926" w:rsidP="002B5926">
      <w:pPr>
        <w:ind w:right="-2" w:firstLine="709"/>
        <w:jc w:val="center"/>
        <w:rPr>
          <w:rFonts w:ascii="Times New Roman" w:hAnsi="Times New Roman" w:cs="Times New Roman"/>
          <w:b/>
          <w:sz w:val="28"/>
          <w:szCs w:val="28"/>
          <w:lang w:val="tt-RU"/>
        </w:rPr>
      </w:pPr>
      <w:r w:rsidRPr="001925AF">
        <w:rPr>
          <w:rFonts w:ascii="Times New Roman" w:hAnsi="Times New Roman" w:cs="Times New Roman"/>
          <w:b/>
          <w:sz w:val="28"/>
          <w:szCs w:val="28"/>
          <w:lang w:val="tt-RU"/>
        </w:rPr>
        <w:t>Техник хаталар төзәтү турында гариза</w:t>
      </w:r>
    </w:p>
    <w:p w:rsidR="002B5926" w:rsidRPr="001925AF" w:rsidRDefault="002B5926" w:rsidP="002B5926">
      <w:pPr>
        <w:ind w:right="-2" w:firstLine="709"/>
        <w:jc w:val="both"/>
        <w:rPr>
          <w:rFonts w:ascii="Times New Roman" w:hAnsi="Times New Roman" w:cs="Times New Roman"/>
          <w:b/>
          <w:sz w:val="28"/>
          <w:szCs w:val="28"/>
          <w:lang w:val="tt-RU"/>
        </w:rPr>
      </w:pPr>
      <w:r w:rsidRPr="001925AF">
        <w:rPr>
          <w:rFonts w:ascii="Times New Roman" w:hAnsi="Times New Roman" w:cs="Times New Roman"/>
          <w:sz w:val="28"/>
          <w:szCs w:val="28"/>
          <w:lang w:val="tt-RU"/>
        </w:rPr>
        <w:t>Муниципаль хезмәт күрсәткәндә җибәрелгән хата турында хәбәр итәм __</w:t>
      </w:r>
      <w:r w:rsidRPr="001925AF">
        <w:rPr>
          <w:rFonts w:ascii="Times New Roman" w:hAnsi="Times New Roman" w:cs="Times New Roman"/>
          <w:b/>
          <w:sz w:val="28"/>
          <w:szCs w:val="28"/>
          <w:lang w:val="tt-RU"/>
        </w:rPr>
        <w:t>____________________________________________________________________</w:t>
      </w:r>
    </w:p>
    <w:p w:rsidR="002B5926" w:rsidRPr="001925AF" w:rsidRDefault="002B5926" w:rsidP="002B5926">
      <w:pPr>
        <w:ind w:right="-2" w:firstLine="709"/>
        <w:rPr>
          <w:rFonts w:ascii="Times New Roman" w:hAnsi="Times New Roman" w:cs="Times New Roman"/>
          <w:sz w:val="28"/>
          <w:szCs w:val="28"/>
          <w:lang w:val="tt-RU"/>
        </w:rPr>
      </w:pPr>
      <w:r w:rsidRPr="001925AF">
        <w:rPr>
          <w:rFonts w:ascii="Times New Roman" w:hAnsi="Times New Roman" w:cs="Times New Roman"/>
          <w:sz w:val="28"/>
          <w:szCs w:val="28"/>
          <w:lang w:val="tt-RU"/>
        </w:rPr>
        <w:t>(хезмәт күрсәтү  атамасы)</w:t>
      </w:r>
    </w:p>
    <w:p w:rsidR="002B5926" w:rsidRPr="001925AF" w:rsidRDefault="002B5926" w:rsidP="002B5926">
      <w:pPr>
        <w:ind w:right="-2" w:firstLine="709"/>
        <w:rPr>
          <w:rFonts w:ascii="Times New Roman" w:hAnsi="Times New Roman" w:cs="Times New Roman"/>
          <w:sz w:val="28"/>
          <w:szCs w:val="28"/>
          <w:lang w:val="tt-RU"/>
        </w:rPr>
      </w:pPr>
      <w:r w:rsidRPr="001925AF">
        <w:rPr>
          <w:rFonts w:ascii="Times New Roman" w:hAnsi="Times New Roman" w:cs="Times New Roman"/>
          <w:sz w:val="28"/>
          <w:szCs w:val="28"/>
          <w:lang w:val="tt-RU"/>
        </w:rPr>
        <w:t>Язылган:_______________________________________________________________________________________________________________________________</w:t>
      </w:r>
    </w:p>
    <w:p w:rsidR="002B5926" w:rsidRPr="001925AF" w:rsidRDefault="002B5926" w:rsidP="002B5926">
      <w:pPr>
        <w:ind w:right="-2" w:firstLine="709"/>
        <w:rPr>
          <w:rFonts w:ascii="Times New Roman" w:hAnsi="Times New Roman" w:cs="Times New Roman"/>
          <w:sz w:val="28"/>
          <w:szCs w:val="28"/>
          <w:lang w:val="tt-RU"/>
        </w:rPr>
      </w:pPr>
      <w:r w:rsidRPr="001925AF">
        <w:rPr>
          <w:rFonts w:ascii="Times New Roman" w:hAnsi="Times New Roman" w:cs="Times New Roman"/>
          <w:sz w:val="28"/>
          <w:szCs w:val="28"/>
          <w:lang w:val="tt-RU"/>
        </w:rPr>
        <w:t>Дөрес мәгълүматлар:_______________________________________________</w:t>
      </w:r>
    </w:p>
    <w:p w:rsidR="002B5926" w:rsidRPr="001925AF" w:rsidRDefault="002B5926" w:rsidP="002B5926">
      <w:pPr>
        <w:ind w:right="-2"/>
        <w:rPr>
          <w:rFonts w:ascii="Times New Roman" w:hAnsi="Times New Roman" w:cs="Times New Roman"/>
          <w:sz w:val="28"/>
          <w:szCs w:val="28"/>
          <w:lang w:val="tt-RU"/>
        </w:rPr>
      </w:pPr>
      <w:r w:rsidRPr="001925AF">
        <w:rPr>
          <w:rFonts w:ascii="Times New Roman" w:hAnsi="Times New Roman" w:cs="Times New Roman"/>
          <w:sz w:val="28"/>
          <w:szCs w:val="28"/>
          <w:lang w:val="tt-RU"/>
        </w:rPr>
        <w:t>______________________________________________________________________</w:t>
      </w:r>
    </w:p>
    <w:p w:rsidR="002B5926" w:rsidRPr="001925AF" w:rsidRDefault="002B5926" w:rsidP="002B5926">
      <w:pPr>
        <w:ind w:right="-2"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2B5926" w:rsidRPr="001925AF" w:rsidRDefault="002B5926" w:rsidP="002B5926">
      <w:pPr>
        <w:ind w:right="-2"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Түбәндәге документларны терким:</w:t>
      </w:r>
    </w:p>
    <w:p w:rsidR="002B5926" w:rsidRPr="001925AF" w:rsidRDefault="002B5926" w:rsidP="002B5926">
      <w:pPr>
        <w:ind w:right="-2"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1.</w:t>
      </w:r>
    </w:p>
    <w:p w:rsidR="002B5926" w:rsidRPr="001925AF" w:rsidRDefault="002B5926" w:rsidP="002B5926">
      <w:pPr>
        <w:ind w:right="-2"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2.</w:t>
      </w:r>
    </w:p>
    <w:p w:rsidR="002B5926" w:rsidRPr="001925AF" w:rsidRDefault="002B5926" w:rsidP="002B5926">
      <w:pPr>
        <w:ind w:right="-2"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3.</w:t>
      </w:r>
    </w:p>
    <w:p w:rsidR="002B5926" w:rsidRPr="001925AF" w:rsidRDefault="002B5926" w:rsidP="002B5926">
      <w:pPr>
        <w:widowControl w:val="0"/>
        <w:autoSpaceDE w:val="0"/>
        <w:autoSpaceDN w:val="0"/>
        <w:adjustRightInd w:val="0"/>
        <w:ind w:firstLine="709"/>
        <w:jc w:val="both"/>
        <w:rPr>
          <w:rFonts w:ascii="Times New Roman" w:hAnsi="Times New Roman" w:cs="Times New Roman"/>
          <w:sz w:val="28"/>
          <w:szCs w:val="28"/>
          <w:lang w:val="tt-RU"/>
        </w:rPr>
      </w:pPr>
      <w:r w:rsidRPr="001925AF">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2B5926" w:rsidRPr="001925AF" w:rsidRDefault="002B5926" w:rsidP="002B5926">
      <w:pPr>
        <w:widowControl w:val="0"/>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 xml:space="preserve">электрон документны E-mail адресына җибәрү юлы </w:t>
      </w:r>
      <w:proofErr w:type="gramStart"/>
      <w:r w:rsidRPr="001925AF">
        <w:rPr>
          <w:rFonts w:ascii="Times New Roman" w:hAnsi="Times New Roman" w:cs="Times New Roman"/>
          <w:sz w:val="28"/>
          <w:szCs w:val="28"/>
        </w:rPr>
        <w:t>белән:_</w:t>
      </w:r>
      <w:proofErr w:type="gramEnd"/>
      <w:r w:rsidRPr="001925AF">
        <w:rPr>
          <w:rFonts w:ascii="Times New Roman" w:hAnsi="Times New Roman" w:cs="Times New Roman"/>
          <w:sz w:val="28"/>
          <w:szCs w:val="28"/>
        </w:rPr>
        <w:t>______;</w:t>
      </w:r>
    </w:p>
    <w:p w:rsidR="002B5926" w:rsidRPr="001925AF" w:rsidRDefault="002B5926" w:rsidP="002B5926">
      <w:pPr>
        <w:widowControl w:val="0"/>
        <w:autoSpaceDE w:val="0"/>
        <w:autoSpaceDN w:val="0"/>
        <w:adjustRightInd w:val="0"/>
        <w:ind w:firstLine="709"/>
        <w:jc w:val="both"/>
        <w:rPr>
          <w:rFonts w:ascii="Times New Roman" w:hAnsi="Times New Roman" w:cs="Times New Roman"/>
          <w:sz w:val="28"/>
          <w:szCs w:val="28"/>
        </w:rPr>
      </w:pPr>
      <w:r w:rsidRPr="001925AF">
        <w:rPr>
          <w:rFonts w:ascii="Times New Roman" w:hAnsi="Times New Roman" w:cs="Times New Roman"/>
          <w:sz w:val="28"/>
          <w:szCs w:val="28"/>
        </w:rPr>
        <w:t>расланган күчермә рәвешендә кәгазьдә почта җибәрүендә түбәндәге адрес буенча: ________________________________________________________________.</w:t>
      </w:r>
    </w:p>
    <w:p w:rsidR="002B5926" w:rsidRPr="001925AF" w:rsidRDefault="002B5926" w:rsidP="002B5926">
      <w:pPr>
        <w:widowControl w:val="0"/>
        <w:autoSpaceDE w:val="0"/>
        <w:autoSpaceDN w:val="0"/>
        <w:adjustRightInd w:val="0"/>
        <w:ind w:firstLine="851"/>
        <w:jc w:val="both"/>
        <w:rPr>
          <w:rFonts w:ascii="Times New Roman" w:hAnsi="Times New Roman" w:cs="Times New Roman"/>
          <w:color w:val="000000"/>
          <w:spacing w:val="-6"/>
          <w:sz w:val="28"/>
          <w:szCs w:val="28"/>
        </w:rPr>
      </w:pPr>
      <w:r w:rsidRPr="001925AF">
        <w:rPr>
          <w:rFonts w:ascii="Times New Roman" w:hAnsi="Times New Roman" w:cs="Times New Roman"/>
          <w:color w:val="000000"/>
          <w:spacing w:val="-6"/>
          <w:sz w:val="28"/>
          <w:szCs w:val="28"/>
        </w:rPr>
        <w:t xml:space="preserve">Шәхси мәгълүматларны эшкәртүгә (җыю, системалаштыру, туплау, саклау, аныклау (үзгәртү), куллану, тарату (шул исәптән тапшыру), йогышсызландыру, </w:t>
      </w:r>
      <w:r w:rsidRPr="001925AF">
        <w:rPr>
          <w:rFonts w:ascii="Times New Roman" w:hAnsi="Times New Roman" w:cs="Times New Roman"/>
          <w:color w:val="000000"/>
          <w:spacing w:val="-6"/>
          <w:sz w:val="28"/>
          <w:szCs w:val="28"/>
        </w:rPr>
        <w:lastRenderedPageBreak/>
        <w:t>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2B5926" w:rsidRPr="001925AF" w:rsidRDefault="002B5926" w:rsidP="002B5926">
      <w:pPr>
        <w:widowControl w:val="0"/>
        <w:autoSpaceDE w:val="0"/>
        <w:autoSpaceDN w:val="0"/>
        <w:adjustRightInd w:val="0"/>
        <w:ind w:firstLine="851"/>
        <w:jc w:val="both"/>
        <w:rPr>
          <w:rFonts w:ascii="Times New Roman" w:hAnsi="Times New Roman" w:cs="Times New Roman"/>
          <w:color w:val="000000"/>
          <w:spacing w:val="-6"/>
          <w:sz w:val="28"/>
          <w:szCs w:val="28"/>
        </w:rPr>
      </w:pPr>
      <w:r w:rsidRPr="001925AF">
        <w:rPr>
          <w:rFonts w:ascii="Times New Roman" w:hAnsi="Times New Roman" w:cs="Times New Roman"/>
          <w:color w:val="000000"/>
          <w:spacing w:val="-6"/>
          <w:sz w:val="28"/>
          <w:szCs w:val="28"/>
        </w:rPr>
        <w:t>Минем шәхесемә кагылышлы һәм минем затка тәкъдим ителгән, шулай ук миңа түбәд</w:t>
      </w:r>
      <w:r w:rsidRPr="001925AF">
        <w:rPr>
          <w:rFonts w:ascii="Times New Roman" w:hAnsi="Times New Roman" w:cs="Times New Roman"/>
          <w:color w:val="000000"/>
          <w:spacing w:val="-6"/>
          <w:sz w:val="28"/>
          <w:szCs w:val="28"/>
          <w:lang w:val="tt-RU"/>
        </w:rPr>
        <w:t>ә</w:t>
      </w:r>
      <w:r w:rsidRPr="001925AF">
        <w:rPr>
          <w:rFonts w:ascii="Times New Roman" w:hAnsi="Times New Roman" w:cs="Times New Roman"/>
          <w:color w:val="000000"/>
          <w:spacing w:val="-6"/>
          <w:sz w:val="28"/>
          <w:szCs w:val="28"/>
        </w:rPr>
        <w:t xml:space="preserve">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w:t>
      </w:r>
      <w:r w:rsidRPr="001925AF">
        <w:rPr>
          <w:rFonts w:ascii="Times New Roman" w:hAnsi="Times New Roman" w:cs="Times New Roman"/>
          <w:color w:val="000000"/>
          <w:spacing w:val="-6"/>
          <w:sz w:val="28"/>
          <w:szCs w:val="28"/>
          <w:lang w:val="tt-RU"/>
        </w:rPr>
        <w:t>гы</w:t>
      </w:r>
      <w:r w:rsidRPr="001925AF">
        <w:rPr>
          <w:rFonts w:ascii="Times New Roman" w:hAnsi="Times New Roman" w:cs="Times New Roman"/>
          <w:color w:val="000000"/>
          <w:spacing w:val="-6"/>
          <w:sz w:val="28"/>
          <w:szCs w:val="28"/>
        </w:rPr>
        <w:t xml:space="preserve"> мәгълүматлар дөрес.</w:t>
      </w:r>
    </w:p>
    <w:p w:rsidR="002B5926" w:rsidRPr="001925AF" w:rsidRDefault="002B5926" w:rsidP="002B5926">
      <w:pPr>
        <w:widowControl w:val="0"/>
        <w:autoSpaceDE w:val="0"/>
        <w:autoSpaceDN w:val="0"/>
        <w:adjustRightInd w:val="0"/>
        <w:ind w:firstLine="851"/>
        <w:jc w:val="both"/>
        <w:rPr>
          <w:rFonts w:ascii="Times New Roman" w:hAnsi="Times New Roman" w:cs="Times New Roman"/>
          <w:color w:val="000000"/>
          <w:spacing w:val="-6"/>
          <w:sz w:val="28"/>
          <w:szCs w:val="28"/>
        </w:rPr>
      </w:pPr>
      <w:r w:rsidRPr="001925AF">
        <w:rPr>
          <w:rFonts w:ascii="Times New Roman" w:hAnsi="Times New Roman" w:cs="Times New Roman"/>
          <w:color w:val="000000"/>
          <w:spacing w:val="-6"/>
          <w:sz w:val="28"/>
          <w:szCs w:val="28"/>
        </w:rPr>
        <w:t>Мин телефон аша бирелгән муниципаль хезмәтләрнең сыйфатын бәяләү буенча сораштыруда катнашырга ризалык бирәм: _______________________.</w:t>
      </w:r>
    </w:p>
    <w:p w:rsidR="002B5926" w:rsidRPr="001925AF" w:rsidRDefault="002B5926" w:rsidP="002B5926">
      <w:pPr>
        <w:jc w:val="center"/>
        <w:rPr>
          <w:rFonts w:ascii="Times New Roman" w:hAnsi="Times New Roman" w:cs="Times New Roman"/>
          <w:sz w:val="28"/>
          <w:szCs w:val="28"/>
        </w:rPr>
      </w:pPr>
    </w:p>
    <w:p w:rsidR="002B5926" w:rsidRPr="001925AF" w:rsidRDefault="002B5926" w:rsidP="002B5926">
      <w:pPr>
        <w:jc w:val="both"/>
        <w:rPr>
          <w:rFonts w:ascii="Times New Roman" w:hAnsi="Times New Roman" w:cs="Times New Roman"/>
          <w:sz w:val="28"/>
          <w:szCs w:val="28"/>
        </w:rPr>
      </w:pPr>
      <w:r w:rsidRPr="001925AF">
        <w:rPr>
          <w:rFonts w:ascii="Times New Roman" w:hAnsi="Times New Roman" w:cs="Times New Roman"/>
          <w:sz w:val="28"/>
          <w:szCs w:val="28"/>
        </w:rPr>
        <w:t>______________</w:t>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t>_________________ ( ________________)</w:t>
      </w:r>
    </w:p>
    <w:p w:rsidR="002B5926" w:rsidRPr="001925AF" w:rsidRDefault="002B5926" w:rsidP="002B5926">
      <w:pPr>
        <w:jc w:val="both"/>
        <w:rPr>
          <w:rFonts w:ascii="Times New Roman" w:hAnsi="Times New Roman" w:cs="Times New Roman"/>
          <w:sz w:val="28"/>
          <w:szCs w:val="28"/>
        </w:rPr>
      </w:pPr>
      <w:r w:rsidRPr="001925AF">
        <w:rPr>
          <w:rFonts w:ascii="Times New Roman" w:hAnsi="Times New Roman" w:cs="Times New Roman"/>
          <w:sz w:val="28"/>
          <w:szCs w:val="28"/>
        </w:rPr>
        <w:tab/>
        <w:t>(дата)</w:t>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r>
      <w:r w:rsidRPr="001925AF">
        <w:rPr>
          <w:rFonts w:ascii="Times New Roman" w:hAnsi="Times New Roman" w:cs="Times New Roman"/>
          <w:sz w:val="28"/>
          <w:szCs w:val="28"/>
        </w:rPr>
        <w:tab/>
        <w:t>(имза)</w:t>
      </w:r>
      <w:r w:rsidRPr="001925AF">
        <w:rPr>
          <w:rFonts w:ascii="Times New Roman" w:hAnsi="Times New Roman" w:cs="Times New Roman"/>
          <w:sz w:val="28"/>
          <w:szCs w:val="28"/>
        </w:rPr>
        <w:tab/>
      </w:r>
      <w:r w:rsidRPr="001925AF">
        <w:rPr>
          <w:rFonts w:ascii="Times New Roman" w:hAnsi="Times New Roman" w:cs="Times New Roman"/>
          <w:sz w:val="28"/>
          <w:szCs w:val="28"/>
        </w:rPr>
        <w:tab/>
        <w:t>(Ф.И.О.)</w:t>
      </w:r>
    </w:p>
    <w:p w:rsidR="002B5926" w:rsidRPr="001925AF" w:rsidRDefault="002B5926" w:rsidP="002B5926">
      <w:pPr>
        <w:jc w:val="center"/>
        <w:rPr>
          <w:rFonts w:ascii="Times New Roman" w:hAnsi="Times New Roman" w:cs="Times New Roman"/>
          <w:b/>
          <w:sz w:val="28"/>
          <w:szCs w:val="28"/>
          <w:lang w:val="tt-RU"/>
        </w:rPr>
      </w:pPr>
    </w:p>
    <w:p w:rsidR="002B5926" w:rsidRPr="001925AF" w:rsidRDefault="002B5926" w:rsidP="002B5926">
      <w:pPr>
        <w:rPr>
          <w:rFonts w:ascii="Times New Roman" w:hAnsi="Times New Roman" w:cs="Times New Roman"/>
          <w:color w:val="000000"/>
          <w:spacing w:val="-6"/>
          <w:sz w:val="28"/>
          <w:szCs w:val="28"/>
          <w:lang w:val="tt-RU"/>
        </w:rPr>
        <w:sectPr w:rsidR="002B5926" w:rsidRPr="001925AF">
          <w:pgSz w:w="11907" w:h="16840"/>
          <w:pgMar w:top="1134" w:right="868" w:bottom="1134" w:left="1134" w:header="720" w:footer="720" w:gutter="0"/>
          <w:cols w:space="720"/>
        </w:sectPr>
      </w:pPr>
    </w:p>
    <w:p w:rsidR="002B5926" w:rsidRPr="001925AF" w:rsidRDefault="002B5926" w:rsidP="002B5926">
      <w:pPr>
        <w:ind w:left="5103"/>
        <w:jc w:val="right"/>
        <w:rPr>
          <w:rFonts w:ascii="Times New Roman" w:hAnsi="Times New Roman" w:cs="Times New Roman"/>
          <w:color w:val="000000"/>
          <w:spacing w:val="-6"/>
          <w:sz w:val="28"/>
          <w:szCs w:val="28"/>
          <w:lang w:val="tt-RU"/>
        </w:rPr>
      </w:pPr>
      <w:r w:rsidRPr="001925AF">
        <w:rPr>
          <w:rFonts w:ascii="Times New Roman" w:hAnsi="Times New Roman" w:cs="Times New Roman"/>
          <w:color w:val="000000"/>
          <w:spacing w:val="-6"/>
          <w:sz w:val="28"/>
          <w:szCs w:val="28"/>
          <w:lang w:val="tt-RU"/>
        </w:rPr>
        <w:lastRenderedPageBreak/>
        <w:t>Кушымта</w:t>
      </w:r>
    </w:p>
    <w:p w:rsidR="002B5926" w:rsidRPr="001925AF" w:rsidRDefault="002B5926" w:rsidP="002B5926">
      <w:pPr>
        <w:ind w:left="5103"/>
        <w:jc w:val="right"/>
        <w:rPr>
          <w:rFonts w:ascii="Times New Roman" w:hAnsi="Times New Roman" w:cs="Times New Roman"/>
          <w:sz w:val="28"/>
          <w:szCs w:val="28"/>
          <w:lang w:val="tt-RU"/>
        </w:rPr>
      </w:pPr>
      <w:r w:rsidRPr="001925AF">
        <w:rPr>
          <w:rFonts w:ascii="Times New Roman" w:hAnsi="Times New Roman" w:cs="Times New Roman"/>
          <w:color w:val="000000"/>
          <w:spacing w:val="-6"/>
          <w:sz w:val="28"/>
          <w:szCs w:val="28"/>
          <w:lang w:val="tt-RU"/>
        </w:rPr>
        <w:t xml:space="preserve"> (мәгълүмати)</w:t>
      </w:r>
    </w:p>
    <w:p w:rsidR="002B5926" w:rsidRPr="001925AF" w:rsidRDefault="002B5926" w:rsidP="002B5926">
      <w:pPr>
        <w:ind w:left="5103"/>
        <w:rPr>
          <w:rFonts w:ascii="Times New Roman" w:hAnsi="Times New Roman" w:cs="Times New Roman"/>
          <w:sz w:val="28"/>
          <w:szCs w:val="28"/>
          <w:lang w:val="tt-RU"/>
        </w:rPr>
      </w:pP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p>
    <w:p w:rsidR="002B5926" w:rsidRPr="001925AF" w:rsidRDefault="002B5926" w:rsidP="002B5926">
      <w:pPr>
        <w:autoSpaceDE w:val="0"/>
        <w:autoSpaceDN w:val="0"/>
        <w:adjustRightInd w:val="0"/>
        <w:ind w:firstLine="720"/>
        <w:jc w:val="both"/>
        <w:rPr>
          <w:rFonts w:ascii="Times New Roman" w:hAnsi="Times New Roman" w:cs="Times New Roman"/>
          <w:sz w:val="28"/>
          <w:szCs w:val="28"/>
          <w:lang w:val="tt-RU"/>
        </w:rPr>
      </w:pPr>
    </w:p>
    <w:p w:rsidR="002B5926" w:rsidRPr="001925AF" w:rsidRDefault="002B5926" w:rsidP="002B5926">
      <w:pPr>
        <w:autoSpaceDE w:val="0"/>
        <w:autoSpaceDN w:val="0"/>
        <w:adjustRightInd w:val="0"/>
        <w:spacing w:before="108" w:after="108"/>
        <w:jc w:val="center"/>
        <w:rPr>
          <w:rFonts w:ascii="Times New Roman" w:hAnsi="Times New Roman" w:cs="Times New Roman"/>
          <w:b/>
          <w:bCs/>
          <w:sz w:val="28"/>
          <w:szCs w:val="28"/>
          <w:lang w:val="tt-RU"/>
        </w:rPr>
      </w:pPr>
    </w:p>
    <w:p w:rsidR="002B5926" w:rsidRPr="001925AF" w:rsidRDefault="002B5926" w:rsidP="002B5926">
      <w:pPr>
        <w:jc w:val="center"/>
        <w:rPr>
          <w:rFonts w:ascii="Times New Roman" w:hAnsi="Times New Roman" w:cs="Times New Roman"/>
          <w:b/>
          <w:sz w:val="28"/>
          <w:szCs w:val="28"/>
          <w:lang w:val="tt-RU"/>
        </w:rPr>
      </w:pPr>
      <w:r w:rsidRPr="001925AF">
        <w:rPr>
          <w:rFonts w:ascii="Times New Roman" w:hAnsi="Times New Roman" w:cs="Times New Roman"/>
          <w:b/>
          <w:sz w:val="28"/>
          <w:szCs w:val="28"/>
          <w:lang w:val="tt-RU"/>
        </w:rPr>
        <w:t>Муниципаль хезмәт күрсәтү өчен җаваплы һәм аның үтәлешен контрольдә тотучы вазыйфаи затлар реквизитлары</w:t>
      </w:r>
    </w:p>
    <w:p w:rsidR="002B5926" w:rsidRPr="001925AF" w:rsidRDefault="002B5926" w:rsidP="002B5926">
      <w:pPr>
        <w:jc w:val="center"/>
        <w:rPr>
          <w:rFonts w:ascii="Times New Roman" w:hAnsi="Times New Roman" w:cs="Times New Roman"/>
          <w:b/>
          <w:sz w:val="28"/>
          <w:szCs w:val="28"/>
          <w:lang w:val="tt-RU"/>
        </w:rPr>
      </w:pPr>
    </w:p>
    <w:p w:rsidR="002B5926" w:rsidRPr="001925AF" w:rsidRDefault="002B5926" w:rsidP="002B5926">
      <w:pPr>
        <w:jc w:val="center"/>
        <w:rPr>
          <w:rFonts w:ascii="Times New Roman" w:hAnsi="Times New Roman" w:cs="Times New Roman"/>
          <w:b/>
          <w:sz w:val="28"/>
          <w:szCs w:val="28"/>
          <w:lang w:val="tt-RU"/>
        </w:rPr>
      </w:pPr>
    </w:p>
    <w:p w:rsidR="002B5926" w:rsidRPr="001925AF" w:rsidRDefault="002B5926" w:rsidP="002B5926">
      <w:pPr>
        <w:jc w:val="center"/>
        <w:rPr>
          <w:rFonts w:ascii="Times New Roman" w:hAnsi="Times New Roman" w:cs="Times New Roman"/>
          <w:sz w:val="28"/>
          <w:szCs w:val="28"/>
        </w:rPr>
      </w:pPr>
      <w:r w:rsidRPr="001925AF">
        <w:rPr>
          <w:rFonts w:ascii="Times New Roman" w:hAnsi="Times New Roman" w:cs="Times New Roman"/>
          <w:b/>
          <w:sz w:val="28"/>
          <w:szCs w:val="28"/>
        </w:rPr>
        <w:t xml:space="preserve">Татарстан Республикасы Чүпрәле муниципаль районы </w:t>
      </w:r>
      <w:r w:rsidR="002A7B3B" w:rsidRPr="001925AF">
        <w:rPr>
          <w:rFonts w:ascii="Times New Roman" w:hAnsi="Times New Roman" w:cs="Times New Roman"/>
          <w:b/>
          <w:sz w:val="28"/>
          <w:szCs w:val="28"/>
          <w:lang w:val="tt-RU"/>
        </w:rPr>
        <w:t>Түбән Чәке</w:t>
      </w:r>
      <w:r w:rsidRPr="001925AF">
        <w:rPr>
          <w:rFonts w:ascii="Times New Roman" w:hAnsi="Times New Roman" w:cs="Times New Roman"/>
          <w:b/>
          <w:sz w:val="28"/>
          <w:szCs w:val="28"/>
        </w:rPr>
        <w:t xml:space="preserve"> авыл җирлеге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933"/>
        <w:gridCol w:w="8"/>
        <w:gridCol w:w="4087"/>
      </w:tblGrid>
      <w:tr w:rsidR="002B5926" w:rsidRPr="001925AF"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lang w:val="tt-RU"/>
              </w:rPr>
            </w:pPr>
            <w:r w:rsidRPr="001925AF">
              <w:rPr>
                <w:rFonts w:ascii="Times New Roman" w:hAnsi="Times New Roman" w:cs="Times New Roman"/>
                <w:sz w:val="28"/>
                <w:szCs w:val="28"/>
                <w:lang w:val="tt-RU"/>
              </w:rPr>
              <w:t xml:space="preserve">Вазыйфа </w:t>
            </w:r>
          </w:p>
        </w:tc>
        <w:tc>
          <w:tcPr>
            <w:tcW w:w="1933" w:type="dxa"/>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rPr>
            </w:pPr>
            <w:r w:rsidRPr="001925AF">
              <w:rPr>
                <w:rFonts w:ascii="Times New Roman" w:hAnsi="Times New Roman" w:cs="Times New Roman"/>
                <w:sz w:val="28"/>
                <w:szCs w:val="28"/>
              </w:rPr>
              <w:t>Телефон</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rPr>
            </w:pPr>
            <w:r w:rsidRPr="001925AF">
              <w:rPr>
                <w:rFonts w:ascii="Times New Roman" w:hAnsi="Times New Roman" w:cs="Times New Roman"/>
                <w:sz w:val="28"/>
                <w:szCs w:val="28"/>
              </w:rPr>
              <w:t>Электрон адрес</w:t>
            </w:r>
          </w:p>
        </w:tc>
      </w:tr>
      <w:tr w:rsidR="002B5926" w:rsidRPr="001925AF"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Pr="001925AF" w:rsidRDefault="002A7B3B">
            <w:pPr>
              <w:spacing w:after="120"/>
              <w:jc w:val="center"/>
              <w:rPr>
                <w:rFonts w:ascii="Times New Roman" w:hAnsi="Times New Roman" w:cs="Times New Roman"/>
                <w:sz w:val="28"/>
                <w:szCs w:val="28"/>
                <w:lang w:val="tt-RU"/>
              </w:rPr>
            </w:pPr>
            <w:r w:rsidRPr="001925AF">
              <w:rPr>
                <w:rFonts w:ascii="Times New Roman" w:hAnsi="Times New Roman" w:cs="Times New Roman"/>
                <w:sz w:val="28"/>
                <w:szCs w:val="28"/>
              </w:rPr>
              <w:t xml:space="preserve">Түбән Чәке </w:t>
            </w:r>
            <w:r w:rsidR="002B5926" w:rsidRPr="001925AF">
              <w:rPr>
                <w:rFonts w:ascii="Times New Roman" w:hAnsi="Times New Roman" w:cs="Times New Roman"/>
                <w:sz w:val="28"/>
                <w:szCs w:val="28"/>
              </w:rPr>
              <w:t>авыл җирлеге башлыгы</w:t>
            </w:r>
          </w:p>
        </w:tc>
        <w:tc>
          <w:tcPr>
            <w:tcW w:w="1933" w:type="dxa"/>
            <w:tcBorders>
              <w:top w:val="single" w:sz="4" w:space="0" w:color="auto"/>
              <w:left w:val="single" w:sz="4" w:space="0" w:color="auto"/>
              <w:bottom w:val="single" w:sz="4" w:space="0" w:color="auto"/>
              <w:right w:val="single" w:sz="4" w:space="0" w:color="auto"/>
            </w:tcBorders>
            <w:hideMark/>
          </w:tcPr>
          <w:p w:rsidR="002B5926" w:rsidRPr="001925AF" w:rsidRDefault="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rPr>
              <w:t>8 (84375) 33-1-34</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Pr="001925AF" w:rsidRDefault="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lang w:val="en-US"/>
              </w:rPr>
              <w:t>Nchek</w:t>
            </w:r>
            <w:r w:rsidR="002B5926" w:rsidRPr="001925AF">
              <w:rPr>
                <w:rFonts w:ascii="Times New Roman" w:hAnsi="Times New Roman" w:cs="Times New Roman"/>
                <w:sz w:val="28"/>
                <w:szCs w:val="28"/>
                <w:lang w:val="en-US"/>
              </w:rPr>
              <w:t>.drz@tatar</w:t>
            </w:r>
            <w:r w:rsidR="002B5926" w:rsidRPr="001925AF">
              <w:rPr>
                <w:rFonts w:ascii="Times New Roman" w:hAnsi="Times New Roman" w:cs="Times New Roman"/>
                <w:sz w:val="28"/>
                <w:szCs w:val="28"/>
              </w:rPr>
              <w:t>.</w:t>
            </w:r>
            <w:r w:rsidR="002B5926" w:rsidRPr="001925AF">
              <w:rPr>
                <w:rFonts w:ascii="Times New Roman" w:hAnsi="Times New Roman" w:cs="Times New Roman"/>
                <w:sz w:val="28"/>
                <w:szCs w:val="28"/>
                <w:lang w:val="en-US"/>
              </w:rPr>
              <w:t>ru</w:t>
            </w:r>
          </w:p>
        </w:tc>
      </w:tr>
      <w:tr w:rsidR="002B5926" w:rsidRPr="001925AF"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Pr="001925AF" w:rsidRDefault="002A7B3B">
            <w:pPr>
              <w:spacing w:after="120"/>
              <w:jc w:val="center"/>
              <w:rPr>
                <w:rFonts w:ascii="Times New Roman" w:hAnsi="Times New Roman" w:cs="Times New Roman"/>
                <w:sz w:val="28"/>
                <w:szCs w:val="28"/>
              </w:rPr>
            </w:pPr>
            <w:r w:rsidRPr="001925AF">
              <w:rPr>
                <w:rFonts w:ascii="Times New Roman" w:hAnsi="Times New Roman" w:cs="Times New Roman"/>
                <w:sz w:val="28"/>
                <w:szCs w:val="28"/>
              </w:rPr>
              <w:t xml:space="preserve">Түбән Чәке </w:t>
            </w:r>
            <w:r w:rsidR="002B5926" w:rsidRPr="001925AF">
              <w:rPr>
                <w:rFonts w:ascii="Times New Roman" w:hAnsi="Times New Roman" w:cs="Times New Roman"/>
                <w:sz w:val="28"/>
                <w:szCs w:val="28"/>
              </w:rPr>
              <w:t>авыл җирлеге башкарма комитеты сәркатибе</w:t>
            </w:r>
          </w:p>
        </w:tc>
        <w:tc>
          <w:tcPr>
            <w:tcW w:w="1933" w:type="dxa"/>
            <w:tcBorders>
              <w:top w:val="single" w:sz="4" w:space="0" w:color="auto"/>
              <w:left w:val="single" w:sz="4" w:space="0" w:color="auto"/>
              <w:bottom w:val="single" w:sz="4" w:space="0" w:color="auto"/>
              <w:right w:val="single" w:sz="4" w:space="0" w:color="auto"/>
            </w:tcBorders>
            <w:hideMark/>
          </w:tcPr>
          <w:p w:rsidR="002B5926" w:rsidRPr="001925AF" w:rsidRDefault="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rPr>
              <w:t>8 (84375) 33-1-33</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Pr="001925AF" w:rsidRDefault="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lang w:val="en-US"/>
              </w:rPr>
              <w:t>Nchek.drz@tatar</w:t>
            </w:r>
            <w:r w:rsidRPr="001925AF">
              <w:rPr>
                <w:rFonts w:ascii="Times New Roman" w:hAnsi="Times New Roman" w:cs="Times New Roman"/>
                <w:sz w:val="28"/>
                <w:szCs w:val="28"/>
              </w:rPr>
              <w:t>.</w:t>
            </w:r>
            <w:r w:rsidRPr="001925AF">
              <w:rPr>
                <w:rFonts w:ascii="Times New Roman" w:hAnsi="Times New Roman" w:cs="Times New Roman"/>
                <w:sz w:val="28"/>
                <w:szCs w:val="28"/>
                <w:lang w:val="en-US"/>
              </w:rPr>
              <w:t>ru</w:t>
            </w:r>
          </w:p>
        </w:tc>
      </w:tr>
      <w:tr w:rsidR="002B5926" w:rsidRPr="001925AF"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r>
      <w:tr w:rsidR="002B5926" w:rsidRPr="001925AF"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925AF" w:rsidRDefault="002B5926">
            <w:pPr>
              <w:rPr>
                <w:rFonts w:ascii="Times New Roman" w:hAnsi="Times New Roman" w:cs="Times New Roman"/>
                <w:sz w:val="28"/>
                <w:szCs w:val="28"/>
              </w:rPr>
            </w:pPr>
          </w:p>
        </w:tc>
      </w:tr>
    </w:tbl>
    <w:p w:rsidR="002B5926" w:rsidRPr="001925AF" w:rsidRDefault="002B5926" w:rsidP="002B5926">
      <w:pPr>
        <w:widowControl w:val="0"/>
        <w:autoSpaceDE w:val="0"/>
        <w:autoSpaceDN w:val="0"/>
        <w:adjustRightInd w:val="0"/>
        <w:ind w:left="5040"/>
        <w:jc w:val="right"/>
        <w:rPr>
          <w:rFonts w:ascii="Times New Roman" w:hAnsi="Times New Roman" w:cs="Times New Roman"/>
          <w:sz w:val="28"/>
          <w:szCs w:val="28"/>
        </w:rPr>
      </w:pPr>
    </w:p>
    <w:p w:rsidR="002B5926" w:rsidRPr="001925AF" w:rsidRDefault="002B5926" w:rsidP="002B5926">
      <w:pPr>
        <w:ind w:firstLine="720"/>
        <w:jc w:val="both"/>
        <w:rPr>
          <w:rFonts w:ascii="Times New Roman" w:hAnsi="Times New Roman" w:cs="Times New Roman"/>
          <w:sz w:val="28"/>
          <w:szCs w:val="28"/>
        </w:rPr>
      </w:pPr>
    </w:p>
    <w:p w:rsidR="002B5926" w:rsidRPr="001925AF" w:rsidRDefault="002B5926" w:rsidP="002B5926">
      <w:pPr>
        <w:rPr>
          <w:rFonts w:ascii="Times New Roman" w:hAnsi="Times New Roman" w:cs="Times New Roman"/>
          <w:sz w:val="28"/>
          <w:szCs w:val="28"/>
        </w:rPr>
      </w:pPr>
    </w:p>
    <w:p w:rsidR="002B5926" w:rsidRPr="001925AF" w:rsidRDefault="002B5926" w:rsidP="002B5926">
      <w:pPr>
        <w:jc w:val="center"/>
        <w:rPr>
          <w:rFonts w:ascii="Times New Roman" w:hAnsi="Times New Roman" w:cs="Times New Roman"/>
          <w:b/>
          <w:sz w:val="28"/>
          <w:szCs w:val="28"/>
        </w:rPr>
      </w:pPr>
      <w:r w:rsidRPr="001925AF">
        <w:rPr>
          <w:rFonts w:ascii="Times New Roman" w:hAnsi="Times New Roman" w:cs="Times New Roman"/>
          <w:b/>
          <w:sz w:val="28"/>
          <w:szCs w:val="28"/>
        </w:rPr>
        <w:t xml:space="preserve">Чүпрәле муниципаль районы </w:t>
      </w:r>
      <w:r w:rsidR="002A7B3B" w:rsidRPr="001925AF">
        <w:rPr>
          <w:rFonts w:ascii="Times New Roman" w:hAnsi="Times New Roman" w:cs="Times New Roman"/>
          <w:b/>
          <w:sz w:val="28"/>
          <w:szCs w:val="28"/>
          <w:lang w:val="tt-RU"/>
        </w:rPr>
        <w:t>Түбән Чәке</w:t>
      </w:r>
      <w:r w:rsidR="002A7B3B" w:rsidRPr="001925AF">
        <w:rPr>
          <w:rFonts w:ascii="Times New Roman" w:hAnsi="Times New Roman" w:cs="Times New Roman"/>
          <w:b/>
          <w:sz w:val="28"/>
          <w:szCs w:val="28"/>
        </w:rPr>
        <w:t xml:space="preserve"> </w:t>
      </w:r>
      <w:r w:rsidRPr="001925AF">
        <w:rPr>
          <w:rFonts w:ascii="Times New Roman" w:hAnsi="Times New Roman" w:cs="Times New Roman"/>
          <w:b/>
          <w:sz w:val="28"/>
          <w:szCs w:val="28"/>
        </w:rPr>
        <w:t>авыл җирлеге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1854"/>
        <w:gridCol w:w="3917"/>
      </w:tblGrid>
      <w:tr w:rsidR="002B5926" w:rsidRPr="001925AF" w:rsidTr="002B5926">
        <w:trPr>
          <w:trHeight w:val="488"/>
        </w:trPr>
        <w:tc>
          <w:tcPr>
            <w:tcW w:w="3800" w:type="dxa"/>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rPr>
            </w:pPr>
            <w:r w:rsidRPr="001925AF">
              <w:rPr>
                <w:rFonts w:ascii="Times New Roman" w:hAnsi="Times New Roman" w:cs="Times New Roman"/>
                <w:sz w:val="28"/>
                <w:szCs w:val="28"/>
              </w:rPr>
              <w:t>Ваз</w:t>
            </w:r>
            <w:r w:rsidRPr="001925AF">
              <w:rPr>
                <w:rFonts w:ascii="Times New Roman" w:hAnsi="Times New Roman" w:cs="Times New Roman"/>
                <w:sz w:val="28"/>
                <w:szCs w:val="28"/>
                <w:lang w:val="tt-RU"/>
              </w:rPr>
              <w:t>ый</w:t>
            </w:r>
            <w:r w:rsidRPr="001925AF">
              <w:rPr>
                <w:rFonts w:ascii="Times New Roman" w:hAnsi="Times New Roman" w:cs="Times New Roman"/>
                <w:sz w:val="28"/>
                <w:szCs w:val="28"/>
              </w:rPr>
              <w:t>фа</w:t>
            </w:r>
          </w:p>
        </w:tc>
        <w:tc>
          <w:tcPr>
            <w:tcW w:w="1854" w:type="dxa"/>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rPr>
            </w:pPr>
            <w:r w:rsidRPr="001925AF">
              <w:rPr>
                <w:rFonts w:ascii="Times New Roman" w:hAnsi="Times New Roman" w:cs="Times New Roman"/>
                <w:sz w:val="28"/>
                <w:szCs w:val="28"/>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2B5926" w:rsidRPr="001925AF" w:rsidRDefault="002B5926">
            <w:pPr>
              <w:suppressAutoHyphens/>
              <w:jc w:val="center"/>
              <w:rPr>
                <w:rFonts w:ascii="Times New Roman" w:hAnsi="Times New Roman" w:cs="Times New Roman"/>
                <w:sz w:val="28"/>
                <w:szCs w:val="28"/>
              </w:rPr>
            </w:pPr>
            <w:r w:rsidRPr="001925AF">
              <w:rPr>
                <w:rFonts w:ascii="Times New Roman" w:hAnsi="Times New Roman" w:cs="Times New Roman"/>
                <w:sz w:val="28"/>
                <w:szCs w:val="28"/>
              </w:rPr>
              <w:t>Электрон адрес</w:t>
            </w:r>
          </w:p>
        </w:tc>
      </w:tr>
      <w:tr w:rsidR="002A7B3B" w:rsidRPr="001925AF" w:rsidTr="002B5926">
        <w:tc>
          <w:tcPr>
            <w:tcW w:w="3800" w:type="dxa"/>
            <w:tcBorders>
              <w:top w:val="single" w:sz="4" w:space="0" w:color="auto"/>
              <w:left w:val="single" w:sz="4" w:space="0" w:color="auto"/>
              <w:bottom w:val="single" w:sz="4" w:space="0" w:color="auto"/>
              <w:right w:val="single" w:sz="4" w:space="0" w:color="auto"/>
            </w:tcBorders>
            <w:hideMark/>
          </w:tcPr>
          <w:p w:rsidR="002A7B3B" w:rsidRPr="001925AF" w:rsidRDefault="002A7B3B" w:rsidP="002A7B3B">
            <w:pPr>
              <w:spacing w:after="120"/>
              <w:jc w:val="center"/>
              <w:rPr>
                <w:rFonts w:ascii="Times New Roman" w:hAnsi="Times New Roman" w:cs="Times New Roman"/>
                <w:sz w:val="28"/>
                <w:szCs w:val="28"/>
                <w:lang w:val="tt-RU"/>
              </w:rPr>
            </w:pPr>
            <w:r w:rsidRPr="001925AF">
              <w:rPr>
                <w:rFonts w:ascii="Times New Roman" w:hAnsi="Times New Roman" w:cs="Times New Roman"/>
                <w:sz w:val="28"/>
                <w:szCs w:val="28"/>
              </w:rPr>
              <w:t>Түбән Чәке авыл җирлеге башлыгы</w:t>
            </w:r>
          </w:p>
        </w:tc>
        <w:tc>
          <w:tcPr>
            <w:tcW w:w="1854" w:type="dxa"/>
            <w:tcBorders>
              <w:top w:val="single" w:sz="4" w:space="0" w:color="auto"/>
              <w:left w:val="single" w:sz="4" w:space="0" w:color="auto"/>
              <w:bottom w:val="single" w:sz="4" w:space="0" w:color="auto"/>
              <w:right w:val="single" w:sz="4" w:space="0" w:color="auto"/>
            </w:tcBorders>
          </w:tcPr>
          <w:p w:rsidR="002A7B3B" w:rsidRPr="001925AF" w:rsidRDefault="002A7B3B" w:rsidP="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rPr>
              <w:t>8 (84375) 33-1-34</w:t>
            </w:r>
          </w:p>
        </w:tc>
        <w:tc>
          <w:tcPr>
            <w:tcW w:w="3917" w:type="dxa"/>
            <w:tcBorders>
              <w:top w:val="single" w:sz="4" w:space="0" w:color="auto"/>
              <w:left w:val="single" w:sz="4" w:space="0" w:color="auto"/>
              <w:bottom w:val="single" w:sz="4" w:space="0" w:color="auto"/>
              <w:right w:val="single" w:sz="4" w:space="0" w:color="auto"/>
            </w:tcBorders>
            <w:hideMark/>
          </w:tcPr>
          <w:p w:rsidR="002A7B3B" w:rsidRPr="001925AF" w:rsidRDefault="002A7B3B" w:rsidP="002A7B3B">
            <w:pPr>
              <w:suppressAutoHyphens/>
              <w:jc w:val="center"/>
              <w:rPr>
                <w:rFonts w:ascii="Times New Roman" w:hAnsi="Times New Roman" w:cs="Times New Roman"/>
                <w:sz w:val="28"/>
                <w:szCs w:val="28"/>
              </w:rPr>
            </w:pPr>
            <w:r w:rsidRPr="001925AF">
              <w:rPr>
                <w:rFonts w:ascii="Times New Roman" w:hAnsi="Times New Roman" w:cs="Times New Roman"/>
                <w:sz w:val="28"/>
                <w:szCs w:val="28"/>
                <w:lang w:val="en-US"/>
              </w:rPr>
              <w:t>Nchek.drz@tatar</w:t>
            </w:r>
            <w:r w:rsidRPr="001925AF">
              <w:rPr>
                <w:rFonts w:ascii="Times New Roman" w:hAnsi="Times New Roman" w:cs="Times New Roman"/>
                <w:sz w:val="28"/>
                <w:szCs w:val="28"/>
              </w:rPr>
              <w:t>.</w:t>
            </w:r>
            <w:r w:rsidRPr="001925AF">
              <w:rPr>
                <w:rFonts w:ascii="Times New Roman" w:hAnsi="Times New Roman" w:cs="Times New Roman"/>
                <w:sz w:val="28"/>
                <w:szCs w:val="28"/>
                <w:lang w:val="en-US"/>
              </w:rPr>
              <w:t>ru</w:t>
            </w:r>
          </w:p>
        </w:tc>
      </w:tr>
    </w:tbl>
    <w:p w:rsidR="002B5926" w:rsidRPr="001925AF" w:rsidRDefault="002B5926" w:rsidP="002B5926">
      <w:pPr>
        <w:suppressAutoHyphens/>
        <w:jc w:val="center"/>
        <w:rPr>
          <w:rFonts w:ascii="Times New Roman" w:hAnsi="Times New Roman" w:cs="Times New Roman"/>
          <w:sz w:val="28"/>
          <w:szCs w:val="28"/>
        </w:rPr>
      </w:pPr>
    </w:p>
    <w:p w:rsidR="002B5926" w:rsidRPr="001925AF" w:rsidRDefault="002B5926" w:rsidP="002B5926">
      <w:pPr>
        <w:jc w:val="center"/>
        <w:rPr>
          <w:rFonts w:ascii="Times New Roman" w:eastAsia="Calibri" w:hAnsi="Times New Roman" w:cs="Times New Roman"/>
          <w:sz w:val="28"/>
          <w:szCs w:val="28"/>
        </w:rPr>
      </w:pPr>
    </w:p>
    <w:p w:rsidR="002B5926" w:rsidRPr="001925AF" w:rsidRDefault="002B5926" w:rsidP="002B5926">
      <w:pPr>
        <w:autoSpaceDE w:val="0"/>
        <w:autoSpaceDN w:val="0"/>
        <w:adjustRightInd w:val="0"/>
        <w:ind w:left="6237"/>
        <w:rPr>
          <w:rFonts w:ascii="Times New Roman" w:eastAsia="Times New Roman" w:hAnsi="Times New Roman" w:cs="Times New Roman"/>
          <w:sz w:val="28"/>
          <w:szCs w:val="28"/>
          <w:lang w:val="tt-RU" w:eastAsia="ru-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autoSpaceDE w:val="0"/>
        <w:autoSpaceDN w:val="0"/>
        <w:adjustRightInd w:val="0"/>
        <w:ind w:left="6237"/>
        <w:rPr>
          <w:rFonts w:ascii="Times New Roman" w:hAnsi="Times New Roman" w:cs="Times New Roman"/>
          <w:sz w:val="28"/>
          <w:szCs w:val="28"/>
          <w:lang w:val="tt-RU"/>
        </w:rPr>
      </w:pPr>
    </w:p>
    <w:p w:rsidR="002B5926" w:rsidRPr="001925AF" w:rsidRDefault="002B5926" w:rsidP="002B5926">
      <w:pPr>
        <w:jc w:val="right"/>
        <w:rPr>
          <w:rFonts w:ascii="Times New Roman" w:hAnsi="Times New Roman" w:cs="Times New Roman"/>
          <w:sz w:val="28"/>
          <w:szCs w:val="28"/>
        </w:rPr>
      </w:pPr>
    </w:p>
    <w:p w:rsidR="002B5926" w:rsidRPr="001925AF" w:rsidRDefault="002B5926">
      <w:pPr>
        <w:rPr>
          <w:rFonts w:ascii="Times New Roman" w:hAnsi="Times New Roman" w:cs="Times New Roman"/>
          <w:sz w:val="28"/>
          <w:szCs w:val="28"/>
        </w:rPr>
      </w:pPr>
    </w:p>
    <w:p w:rsidR="002B5926" w:rsidRPr="001925AF" w:rsidRDefault="002B5926">
      <w:pPr>
        <w:rPr>
          <w:rFonts w:ascii="Times New Roman" w:hAnsi="Times New Roman" w:cs="Times New Roman"/>
          <w:sz w:val="28"/>
          <w:szCs w:val="28"/>
        </w:rPr>
      </w:pPr>
    </w:p>
    <w:p w:rsidR="002B5926" w:rsidRPr="001925AF" w:rsidRDefault="002B5926">
      <w:pPr>
        <w:rPr>
          <w:rFonts w:ascii="Times New Roman" w:hAnsi="Times New Roman" w:cs="Times New Roman"/>
          <w:sz w:val="28"/>
          <w:szCs w:val="28"/>
        </w:rPr>
      </w:pPr>
    </w:p>
    <w:p w:rsidR="002B5926" w:rsidRPr="001925AF" w:rsidRDefault="002B5926">
      <w:pPr>
        <w:rPr>
          <w:rFonts w:ascii="Times New Roman" w:hAnsi="Times New Roman" w:cs="Times New Roman"/>
          <w:sz w:val="28"/>
          <w:szCs w:val="28"/>
        </w:rPr>
      </w:pPr>
    </w:p>
    <w:p w:rsidR="002B5926" w:rsidRPr="00957DAB" w:rsidRDefault="002B5926">
      <w:pPr>
        <w:rPr>
          <w:rFonts w:ascii="Times New Roman" w:hAnsi="Times New Roman" w:cs="Times New Roman"/>
          <w:sz w:val="28"/>
          <w:szCs w:val="28"/>
        </w:rPr>
      </w:pPr>
    </w:p>
    <w:sectPr w:rsidR="002B5926" w:rsidRPr="00957DAB" w:rsidSect="00957DAB">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5E" w:rsidRDefault="0007245E" w:rsidP="00D02384">
      <w:pPr>
        <w:spacing w:after="0" w:line="240" w:lineRule="auto"/>
      </w:pPr>
      <w:r>
        <w:separator/>
      </w:r>
    </w:p>
  </w:endnote>
  <w:endnote w:type="continuationSeparator" w:id="0">
    <w:p w:rsidR="0007245E" w:rsidRDefault="0007245E" w:rsidP="00D0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86209"/>
      <w:docPartObj>
        <w:docPartGallery w:val="Page Numbers (Bottom of Page)"/>
        <w:docPartUnique/>
      </w:docPartObj>
    </w:sdtPr>
    <w:sdtContent>
      <w:p w:rsidR="00D02384" w:rsidRDefault="00D02384">
        <w:pPr>
          <w:pStyle w:val="a8"/>
          <w:jc w:val="right"/>
        </w:pPr>
        <w:r>
          <w:fldChar w:fldCharType="begin"/>
        </w:r>
        <w:r>
          <w:instrText>PAGE   \* MERGEFORMAT</w:instrText>
        </w:r>
        <w:r>
          <w:fldChar w:fldCharType="separate"/>
        </w:r>
        <w:r>
          <w:rPr>
            <w:noProof/>
          </w:rPr>
          <w:t>36</w:t>
        </w:r>
        <w:r>
          <w:fldChar w:fldCharType="end"/>
        </w:r>
      </w:p>
    </w:sdtContent>
  </w:sdt>
  <w:p w:rsidR="00D02384" w:rsidRDefault="00D023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5E" w:rsidRDefault="0007245E" w:rsidP="00D02384">
      <w:pPr>
        <w:spacing w:after="0" w:line="240" w:lineRule="auto"/>
      </w:pPr>
      <w:r>
        <w:separator/>
      </w:r>
    </w:p>
  </w:footnote>
  <w:footnote w:type="continuationSeparator" w:id="0">
    <w:p w:rsidR="0007245E" w:rsidRDefault="0007245E" w:rsidP="00D02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CCC"/>
    <w:multiLevelType w:val="hybridMultilevel"/>
    <w:tmpl w:val="BD0CF4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E8"/>
    <w:rsid w:val="00041941"/>
    <w:rsid w:val="0007245E"/>
    <w:rsid w:val="001925AF"/>
    <w:rsid w:val="002A7B3B"/>
    <w:rsid w:val="002B5926"/>
    <w:rsid w:val="00586EBC"/>
    <w:rsid w:val="007F6A34"/>
    <w:rsid w:val="00957DAB"/>
    <w:rsid w:val="0097474D"/>
    <w:rsid w:val="00B71E4A"/>
    <w:rsid w:val="00C548E0"/>
    <w:rsid w:val="00CB0DE8"/>
    <w:rsid w:val="00D02384"/>
    <w:rsid w:val="00D764F2"/>
    <w:rsid w:val="00E3755E"/>
    <w:rsid w:val="00E96809"/>
    <w:rsid w:val="00F2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5EF34-C2E4-40A1-A776-78D896D1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AB"/>
  </w:style>
  <w:style w:type="paragraph" w:styleId="1">
    <w:name w:val="heading 1"/>
    <w:basedOn w:val="a"/>
    <w:next w:val="a"/>
    <w:link w:val="10"/>
    <w:qFormat/>
    <w:rsid w:val="002B5926"/>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7DAB"/>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E96809"/>
    <w:pPr>
      <w:ind w:left="720"/>
      <w:contextualSpacing/>
    </w:pPr>
  </w:style>
  <w:style w:type="character" w:customStyle="1" w:styleId="10">
    <w:name w:val="Заголовок 1 Знак"/>
    <w:basedOn w:val="a0"/>
    <w:link w:val="1"/>
    <w:rsid w:val="002B5926"/>
    <w:rPr>
      <w:rFonts w:ascii="Times New Roman" w:eastAsia="Times New Roman" w:hAnsi="Times New Roman" w:cs="Times New Roman"/>
      <w:b/>
      <w:sz w:val="28"/>
      <w:szCs w:val="20"/>
      <w:lang w:eastAsia="zh-CN"/>
    </w:rPr>
  </w:style>
  <w:style w:type="character" w:styleId="a4">
    <w:name w:val="Hyperlink"/>
    <w:semiHidden/>
    <w:unhideWhenUsed/>
    <w:rsid w:val="002B5926"/>
    <w:rPr>
      <w:color w:val="0000FF"/>
      <w:u w:val="single"/>
    </w:rPr>
  </w:style>
  <w:style w:type="character" w:styleId="a5">
    <w:name w:val="FollowedHyperlink"/>
    <w:basedOn w:val="a0"/>
    <w:uiPriority w:val="99"/>
    <w:semiHidden/>
    <w:unhideWhenUsed/>
    <w:rsid w:val="002B5926"/>
    <w:rPr>
      <w:color w:val="800080" w:themeColor="followedHyperlink"/>
      <w:u w:val="single"/>
    </w:rPr>
  </w:style>
  <w:style w:type="paragraph" w:styleId="a6">
    <w:name w:val="header"/>
    <w:basedOn w:val="a"/>
    <w:link w:val="a7"/>
    <w:uiPriority w:val="99"/>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2B592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2B5926"/>
    <w:rPr>
      <w:rFonts w:ascii="Times New Roman" w:eastAsia="Times New Roman" w:hAnsi="Times New Roman" w:cs="Times New Roman"/>
      <w:sz w:val="24"/>
      <w:szCs w:val="24"/>
      <w:lang w:eastAsia="ru-RU"/>
    </w:rPr>
  </w:style>
  <w:style w:type="paragraph" w:customStyle="1" w:styleId="ConsPlusNormal">
    <w:name w:val="ConsPlusNormal"/>
    <w:rsid w:val="002B59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B59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B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Нормальный (таблица)"/>
    <w:basedOn w:val="a"/>
    <w:next w:val="a"/>
    <w:rsid w:val="002B592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b">
    <w:name w:val="Balloon Text"/>
    <w:basedOn w:val="a"/>
    <w:link w:val="ac"/>
    <w:uiPriority w:val="99"/>
    <w:semiHidden/>
    <w:unhideWhenUsed/>
    <w:rsid w:val="001925A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92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6883</Words>
  <Characters>39239</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46030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11</cp:revision>
  <cp:lastPrinted>2019-08-28T12:27:00Z</cp:lastPrinted>
  <dcterms:created xsi:type="dcterms:W3CDTF">2019-08-26T06:02:00Z</dcterms:created>
  <dcterms:modified xsi:type="dcterms:W3CDTF">2019-08-28T12:28:00Z</dcterms:modified>
</cp:coreProperties>
</file>