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BD55FB" w:rsidRPr="00BD55FB" w:rsidTr="00BD55FB">
        <w:trPr>
          <w:trHeight w:val="1955"/>
        </w:trPr>
        <w:tc>
          <w:tcPr>
            <w:tcW w:w="4407" w:type="dxa"/>
            <w:gridSpan w:val="2"/>
            <w:hideMark/>
          </w:tcPr>
          <w:p w:rsidR="00BD55FB" w:rsidRPr="00BD55FB" w:rsidRDefault="00BD55FB" w:rsidP="00BD55FB">
            <w:pPr>
              <w:keepNext/>
              <w:widowControl w:val="0"/>
              <w:tabs>
                <w:tab w:val="left" w:pos="1884"/>
              </w:tabs>
              <w:autoSpaceDE w:val="0"/>
              <w:autoSpaceDN w:val="0"/>
              <w:adjustRightInd w:val="0"/>
              <w:spacing w:after="60" w:line="256" w:lineRule="auto"/>
              <w:jc w:val="center"/>
              <w:outlineLvl w:val="1"/>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t xml:space="preserve">ГЛАВА </w:t>
            </w:r>
          </w:p>
          <w:p w:rsidR="00BD55FB" w:rsidRPr="00BD55FB" w:rsidRDefault="00BD55FB" w:rsidP="00BD55FB">
            <w:pPr>
              <w:keepNext/>
              <w:widowControl w:val="0"/>
              <w:tabs>
                <w:tab w:val="left" w:pos="1884"/>
              </w:tabs>
              <w:autoSpaceDE w:val="0"/>
              <w:autoSpaceDN w:val="0"/>
              <w:adjustRightInd w:val="0"/>
              <w:spacing w:after="60" w:line="256" w:lineRule="auto"/>
              <w:jc w:val="center"/>
              <w:outlineLvl w:val="1"/>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t>НИЖНЕЧЕКУРСКОГО СЕЛЬСКОГО ПОСЕЛЕНИЯ ДРОЖЖАНОВСКОГО</w:t>
            </w:r>
          </w:p>
          <w:p w:rsidR="00BD55FB" w:rsidRPr="00BD55FB" w:rsidRDefault="00BD55FB" w:rsidP="00BD55FB">
            <w:pPr>
              <w:keepNext/>
              <w:widowControl w:val="0"/>
              <w:tabs>
                <w:tab w:val="left" w:pos="1884"/>
              </w:tabs>
              <w:autoSpaceDE w:val="0"/>
              <w:autoSpaceDN w:val="0"/>
              <w:adjustRightInd w:val="0"/>
              <w:spacing w:after="60" w:line="256" w:lineRule="auto"/>
              <w:jc w:val="center"/>
              <w:outlineLvl w:val="1"/>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t>МУНИЦИПАЛЬНОГО РАЙОНА</w:t>
            </w:r>
          </w:p>
          <w:p w:rsidR="00BD55FB" w:rsidRPr="00BD55FB" w:rsidRDefault="00BD55FB" w:rsidP="00BD55FB">
            <w:pPr>
              <w:keepNext/>
              <w:widowControl w:val="0"/>
              <w:tabs>
                <w:tab w:val="left" w:pos="1884"/>
              </w:tabs>
              <w:autoSpaceDE w:val="0"/>
              <w:autoSpaceDN w:val="0"/>
              <w:adjustRightInd w:val="0"/>
              <w:spacing w:after="60" w:line="256" w:lineRule="auto"/>
              <w:jc w:val="center"/>
              <w:outlineLvl w:val="1"/>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t>РЕСПУБЛИКИ ТАТАРСТАН</w:t>
            </w:r>
          </w:p>
        </w:tc>
        <w:tc>
          <w:tcPr>
            <w:tcW w:w="1266" w:type="dxa"/>
          </w:tcPr>
          <w:p w:rsidR="00BD55FB" w:rsidRPr="00BD55FB" w:rsidRDefault="00BD55FB" w:rsidP="00BD55FB">
            <w:pPr>
              <w:widowControl w:val="0"/>
              <w:autoSpaceDE w:val="0"/>
              <w:autoSpaceDN w:val="0"/>
              <w:adjustRightInd w:val="0"/>
              <w:spacing w:after="0" w:line="256" w:lineRule="auto"/>
              <w:ind w:right="-108"/>
              <w:jc w:val="center"/>
              <w:rPr>
                <w:rFonts w:ascii="Times New Roman" w:eastAsia="Times New Roman" w:hAnsi="Times New Roman" w:cs="Times New Roman"/>
                <w:sz w:val="24"/>
                <w:szCs w:val="24"/>
              </w:rPr>
            </w:pPr>
          </w:p>
          <w:p w:rsidR="00BD55FB" w:rsidRPr="00BD55FB" w:rsidRDefault="00BD55FB" w:rsidP="00BD55FB">
            <w:pPr>
              <w:widowControl w:val="0"/>
              <w:autoSpaceDE w:val="0"/>
              <w:autoSpaceDN w:val="0"/>
              <w:adjustRightInd w:val="0"/>
              <w:spacing w:after="0" w:line="256" w:lineRule="auto"/>
              <w:jc w:val="center"/>
              <w:rPr>
                <w:rFonts w:ascii="Times New Roman" w:eastAsia="Times New Roman" w:hAnsi="Times New Roman" w:cs="Times New Roman"/>
                <w:noProof/>
                <w:color w:val="000000"/>
                <w:sz w:val="24"/>
                <w:szCs w:val="24"/>
              </w:rPr>
            </w:pPr>
          </w:p>
        </w:tc>
        <w:tc>
          <w:tcPr>
            <w:tcW w:w="4167" w:type="dxa"/>
            <w:gridSpan w:val="2"/>
            <w:hideMark/>
          </w:tcPr>
          <w:p w:rsidR="00BD55FB" w:rsidRPr="00BD55FB" w:rsidRDefault="00BD55FB" w:rsidP="00BD55FB">
            <w:pPr>
              <w:keepNext/>
              <w:widowControl w:val="0"/>
              <w:autoSpaceDE w:val="0"/>
              <w:autoSpaceDN w:val="0"/>
              <w:adjustRightInd w:val="0"/>
              <w:spacing w:after="60" w:line="256" w:lineRule="auto"/>
              <w:ind w:right="-108"/>
              <w:jc w:val="center"/>
              <w:outlineLvl w:val="1"/>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t>ТАТАРСТАН РЕСПУБЛИКАСЫ</w:t>
            </w:r>
          </w:p>
          <w:p w:rsidR="00BD55FB" w:rsidRPr="00BD55FB" w:rsidRDefault="00BD55FB" w:rsidP="00BD55FB">
            <w:pPr>
              <w:keepNext/>
              <w:widowControl w:val="0"/>
              <w:tabs>
                <w:tab w:val="left" w:pos="2032"/>
                <w:tab w:val="left" w:pos="2160"/>
              </w:tabs>
              <w:autoSpaceDE w:val="0"/>
              <w:autoSpaceDN w:val="0"/>
              <w:adjustRightInd w:val="0"/>
              <w:spacing w:after="60" w:line="256" w:lineRule="auto"/>
              <w:ind w:right="-108"/>
              <w:jc w:val="center"/>
              <w:outlineLvl w:val="1"/>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t xml:space="preserve"> ЧҮПРӘЛЕ </w:t>
            </w:r>
          </w:p>
          <w:p w:rsidR="00BD55FB" w:rsidRPr="00BD55FB" w:rsidRDefault="00BD55FB" w:rsidP="00BD55FB">
            <w:pPr>
              <w:keepNext/>
              <w:widowControl w:val="0"/>
              <w:autoSpaceDE w:val="0"/>
              <w:autoSpaceDN w:val="0"/>
              <w:adjustRightInd w:val="0"/>
              <w:spacing w:after="60" w:line="256" w:lineRule="auto"/>
              <w:ind w:right="-108"/>
              <w:jc w:val="center"/>
              <w:outlineLvl w:val="1"/>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t>МУНИЦИПАЛЬ РАЙОНЫ</w:t>
            </w:r>
          </w:p>
          <w:p w:rsidR="00BD55FB" w:rsidRPr="00BD55FB" w:rsidRDefault="00BD55FB" w:rsidP="00BD55FB">
            <w:pPr>
              <w:widowControl w:val="0"/>
              <w:autoSpaceDE w:val="0"/>
              <w:autoSpaceDN w:val="0"/>
              <w:adjustRightInd w:val="0"/>
              <w:spacing w:after="60" w:line="256" w:lineRule="auto"/>
              <w:ind w:right="-108"/>
              <w:jc w:val="center"/>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t xml:space="preserve"> </w:t>
            </w:r>
            <w:r w:rsidRPr="00BD55FB">
              <w:rPr>
                <w:rFonts w:ascii="Times New Roman" w:eastAsia="Times New Roman" w:hAnsi="Times New Roman" w:cs="Times New Roman"/>
                <w:sz w:val="24"/>
                <w:szCs w:val="24"/>
                <w:lang w:val="tt-RU"/>
              </w:rPr>
              <w:t>ТҮБӘН ЧӘКЕ АВЫЛ ҖИРЛЕГЕ</w:t>
            </w:r>
            <w:r w:rsidRPr="00BD55FB">
              <w:rPr>
                <w:rFonts w:ascii="Times New Roman" w:eastAsia="Times New Roman" w:hAnsi="Times New Roman" w:cs="Times New Roman"/>
                <w:sz w:val="24"/>
                <w:szCs w:val="24"/>
              </w:rPr>
              <w:t xml:space="preserve"> БАШЛЫГЫ</w:t>
            </w:r>
          </w:p>
        </w:tc>
      </w:tr>
      <w:tr w:rsidR="00BD55FB" w:rsidRPr="00BD55FB" w:rsidTr="00BD55FB">
        <w:trPr>
          <w:gridBefore w:val="1"/>
          <w:gridAfter w:val="1"/>
          <w:wBefore w:w="143" w:type="dxa"/>
          <w:wAfter w:w="56" w:type="dxa"/>
          <w:trHeight w:val="156"/>
        </w:trPr>
        <w:tc>
          <w:tcPr>
            <w:tcW w:w="9641" w:type="dxa"/>
            <w:gridSpan w:val="3"/>
          </w:tcPr>
          <w:p w:rsidR="00BD55FB" w:rsidRPr="00BD55FB" w:rsidRDefault="00BD55FB" w:rsidP="00BD55FB">
            <w:pPr>
              <w:widowControl w:val="0"/>
              <w:tabs>
                <w:tab w:val="left" w:pos="1884"/>
              </w:tabs>
              <w:autoSpaceDE w:val="0"/>
              <w:autoSpaceDN w:val="0"/>
              <w:adjustRightInd w:val="0"/>
              <w:spacing w:after="0" w:line="256" w:lineRule="auto"/>
              <w:jc w:val="center"/>
              <w:rPr>
                <w:rFonts w:ascii="Times New Roman" w:eastAsia="Times New Roman" w:hAnsi="Times New Roman" w:cs="Times New Roman"/>
                <w:sz w:val="24"/>
                <w:szCs w:val="24"/>
              </w:rPr>
            </w:pPr>
            <w:r w:rsidRPr="00BD55FB">
              <w:rPr>
                <w:rFonts w:ascii="Times New Roman" w:eastAsia="Times New Roman" w:hAnsi="Times New Roman" w:cs="Times New Roman"/>
                <w:sz w:val="24"/>
                <w:szCs w:val="24"/>
              </w:rPr>
              <w:pict>
                <v:rect id="_x0000_i1025" style="width:467.75pt;height:1.5pt" o:hralign="center" o:hrstd="t" o:hrnoshade="t" o:hr="t" fillcolor="black" stroked="f"/>
              </w:pict>
            </w:r>
          </w:p>
          <w:p w:rsidR="00BD55FB" w:rsidRPr="00BD55FB" w:rsidRDefault="00BD55FB" w:rsidP="00BD55FB">
            <w:pPr>
              <w:widowControl w:val="0"/>
              <w:tabs>
                <w:tab w:val="left" w:pos="1884"/>
              </w:tabs>
              <w:autoSpaceDE w:val="0"/>
              <w:autoSpaceDN w:val="0"/>
              <w:adjustRightInd w:val="0"/>
              <w:spacing w:after="0" w:line="256" w:lineRule="auto"/>
              <w:jc w:val="center"/>
              <w:rPr>
                <w:rFonts w:ascii="Times New Roman" w:eastAsia="Times New Roman" w:hAnsi="Times New Roman" w:cs="Times New Roman"/>
                <w:b/>
                <w:sz w:val="2"/>
                <w:szCs w:val="2"/>
              </w:rPr>
            </w:pPr>
          </w:p>
        </w:tc>
      </w:tr>
      <w:tr w:rsidR="00BD55FB" w:rsidRPr="00BD55FB" w:rsidTr="00BD55FB">
        <w:trPr>
          <w:gridBefore w:val="1"/>
          <w:gridAfter w:val="1"/>
          <w:wBefore w:w="143" w:type="dxa"/>
          <w:wAfter w:w="56" w:type="dxa"/>
          <w:trHeight w:val="156"/>
        </w:trPr>
        <w:tc>
          <w:tcPr>
            <w:tcW w:w="9641" w:type="dxa"/>
            <w:gridSpan w:val="3"/>
          </w:tcPr>
          <w:p w:rsidR="00BD55FB" w:rsidRPr="00BD55FB" w:rsidRDefault="00BD55FB" w:rsidP="00BD55FB">
            <w:pPr>
              <w:widowControl w:val="0"/>
              <w:tabs>
                <w:tab w:val="left" w:pos="4110"/>
              </w:tabs>
              <w:autoSpaceDE w:val="0"/>
              <w:autoSpaceDN w:val="0"/>
              <w:adjustRightInd w:val="0"/>
              <w:spacing w:after="0" w:line="256" w:lineRule="auto"/>
              <w:ind w:right="-108"/>
              <w:rPr>
                <w:rFonts w:ascii="Times New Roman" w:eastAsia="Times New Roman" w:hAnsi="Times New Roman" w:cs="Times New Roman"/>
                <w:sz w:val="24"/>
                <w:szCs w:val="24"/>
                <w:lang w:val="tt-RU"/>
              </w:rPr>
            </w:pPr>
            <w:r w:rsidRPr="00BD55FB">
              <w:rPr>
                <w:rFonts w:ascii="Times New Roman" w:eastAsia="Times New Roman" w:hAnsi="Times New Roman" w:cs="Times New Roman"/>
                <w:sz w:val="24"/>
                <w:szCs w:val="24"/>
              </w:rPr>
              <w:tab/>
            </w:r>
            <w:r w:rsidRPr="00BD55FB">
              <w:rPr>
                <w:rFonts w:ascii="Times New Roman" w:eastAsia="Times New Roman" w:hAnsi="Times New Roman" w:cs="Times New Roman"/>
                <w:sz w:val="24"/>
                <w:szCs w:val="24"/>
                <w:lang w:val="tt-RU"/>
              </w:rPr>
              <w:t>с.Нижнее Чекурское</w:t>
            </w:r>
          </w:p>
          <w:p w:rsidR="00BD55FB" w:rsidRPr="00BD55FB" w:rsidRDefault="00BD55FB" w:rsidP="00BD55FB">
            <w:pPr>
              <w:widowControl w:val="0"/>
              <w:tabs>
                <w:tab w:val="left" w:pos="4110"/>
              </w:tabs>
              <w:autoSpaceDE w:val="0"/>
              <w:autoSpaceDN w:val="0"/>
              <w:adjustRightInd w:val="0"/>
              <w:spacing w:after="0" w:line="256" w:lineRule="auto"/>
              <w:ind w:right="-108"/>
              <w:rPr>
                <w:rFonts w:ascii="Times New Roman" w:eastAsia="Times New Roman" w:hAnsi="Times New Roman" w:cs="Times New Roman"/>
                <w:sz w:val="24"/>
                <w:szCs w:val="24"/>
                <w:lang w:val="tt-RU"/>
              </w:rPr>
            </w:pPr>
          </w:p>
        </w:tc>
      </w:tr>
    </w:tbl>
    <w:p w:rsidR="00BD55FB" w:rsidRPr="00BD55FB" w:rsidRDefault="00BD55FB" w:rsidP="00BD55FB">
      <w:pPr>
        <w:widowControl w:val="0"/>
        <w:tabs>
          <w:tab w:val="left" w:pos="1843"/>
          <w:tab w:val="left" w:pos="1985"/>
          <w:tab w:val="left" w:pos="4962"/>
          <w:tab w:val="left" w:pos="7230"/>
          <w:tab w:val="left" w:pos="7655"/>
          <w:tab w:val="left" w:pos="7797"/>
        </w:tabs>
        <w:autoSpaceDE w:val="0"/>
        <w:autoSpaceDN w:val="0"/>
        <w:adjustRightInd w:val="0"/>
        <w:spacing w:after="60" w:line="240" w:lineRule="auto"/>
        <w:rPr>
          <w:rFonts w:ascii="Times New Roman" w:eastAsia="Times New Roman" w:hAnsi="Times New Roman" w:cs="Times New Roman"/>
          <w:b/>
          <w:sz w:val="28"/>
          <w:szCs w:val="28"/>
          <w:lang w:eastAsia="ru-RU"/>
        </w:rPr>
      </w:pPr>
      <w:r w:rsidRPr="00BD55FB">
        <w:rPr>
          <w:rFonts w:ascii="Times New Roman" w:eastAsia="Times New Roman" w:hAnsi="Times New Roman" w:cs="Times New Roman"/>
          <w:b/>
          <w:sz w:val="28"/>
          <w:szCs w:val="28"/>
          <w:lang w:eastAsia="ru-RU"/>
        </w:rPr>
        <w:t xml:space="preserve">             </w:t>
      </w:r>
      <w:r w:rsidRPr="00BD55FB">
        <w:rPr>
          <w:rFonts w:ascii="Times New Roman" w:eastAsia="Times New Roman" w:hAnsi="Times New Roman" w:cs="Times New Roman"/>
          <w:b/>
          <w:sz w:val="24"/>
          <w:szCs w:val="24"/>
          <w:lang w:eastAsia="ru-RU"/>
        </w:rPr>
        <w:t>ПОСТАНОВЛЕНИЕ</w:t>
      </w:r>
      <w:r w:rsidRPr="00BD55FB">
        <w:rPr>
          <w:rFonts w:ascii="Times New Roman" w:eastAsia="Times New Roman" w:hAnsi="Times New Roman" w:cs="Times New Roman"/>
          <w:b/>
          <w:sz w:val="28"/>
          <w:szCs w:val="28"/>
          <w:lang w:eastAsia="ru-RU"/>
        </w:rPr>
        <w:t xml:space="preserve">                                                          </w:t>
      </w:r>
      <w:r w:rsidRPr="00BD55FB">
        <w:rPr>
          <w:rFonts w:ascii="Times New Roman" w:eastAsia="Times New Roman" w:hAnsi="Times New Roman" w:cs="Times New Roman"/>
          <w:b/>
          <w:sz w:val="24"/>
          <w:szCs w:val="24"/>
          <w:lang w:eastAsia="ru-RU"/>
        </w:rPr>
        <w:t>КАРАР</w:t>
      </w:r>
    </w:p>
    <w:p w:rsidR="00261549" w:rsidRDefault="00261549" w:rsidP="00261549">
      <w:pPr>
        <w:spacing w:after="0" w:line="240" w:lineRule="atLeast"/>
        <w:rPr>
          <w:rFonts w:ascii="Times New Roman" w:eastAsia="Calibri" w:hAnsi="Times New Roman" w:cs="Times New Roman"/>
          <w:b/>
          <w:bCs/>
          <w:sz w:val="28"/>
          <w:szCs w:val="28"/>
          <w:lang w:val="tt-RU" w:eastAsia="ru-RU"/>
        </w:rPr>
      </w:pPr>
      <w:bookmarkStart w:id="0" w:name="_GoBack"/>
      <w:bookmarkEnd w:id="0"/>
    </w:p>
    <w:p w:rsidR="00261549" w:rsidRPr="00825DAC" w:rsidRDefault="00261549" w:rsidP="00261549">
      <w:pPr>
        <w:tabs>
          <w:tab w:val="left" w:pos="6618"/>
        </w:tabs>
        <w:spacing w:after="0" w:line="240" w:lineRule="atLeast"/>
        <w:rPr>
          <w:rFonts w:ascii="Times New Roman" w:eastAsia="Calibri" w:hAnsi="Times New Roman" w:cs="Times New Roman"/>
          <w:bCs/>
          <w:sz w:val="28"/>
          <w:szCs w:val="28"/>
          <w:lang w:val="tt-RU" w:eastAsia="ru-RU"/>
        </w:rPr>
      </w:pPr>
      <w:r>
        <w:rPr>
          <w:rFonts w:ascii="Times New Roman" w:eastAsia="Calibri" w:hAnsi="Times New Roman" w:cs="Times New Roman"/>
          <w:bCs/>
          <w:sz w:val="28"/>
          <w:szCs w:val="28"/>
          <w:lang w:val="tt-RU" w:eastAsia="ru-RU"/>
        </w:rPr>
        <w:t>24 гыйнвар 2019 ел</w:t>
      </w:r>
      <w:r>
        <w:rPr>
          <w:rFonts w:ascii="Times New Roman" w:eastAsia="Calibri" w:hAnsi="Times New Roman" w:cs="Times New Roman"/>
          <w:bCs/>
          <w:sz w:val="28"/>
          <w:szCs w:val="28"/>
          <w:lang w:val="tt-RU" w:eastAsia="ru-RU"/>
        </w:rPr>
        <w:tab/>
        <w:t>№2</w:t>
      </w:r>
    </w:p>
    <w:p w:rsidR="00261549" w:rsidRDefault="00261549"/>
    <w:p w:rsidR="00261549" w:rsidRPr="00261549" w:rsidRDefault="00261549" w:rsidP="00261549">
      <w:pPr>
        <w:pStyle w:val="a3"/>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Татарстан Республикасы Чүпрәле </w:t>
      </w:r>
    </w:p>
    <w:p w:rsidR="00261549" w:rsidRPr="00261549" w:rsidRDefault="00261549" w:rsidP="00261549">
      <w:pPr>
        <w:pStyle w:val="a3"/>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муниципаль районы Түбән Чәке авыл</w:t>
      </w:r>
    </w:p>
    <w:p w:rsidR="00261549" w:rsidRPr="00261549" w:rsidRDefault="00261549" w:rsidP="00261549">
      <w:pPr>
        <w:pStyle w:val="a3"/>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җирлегенең Мактаулы гражданины "</w:t>
      </w:r>
    </w:p>
    <w:p w:rsidR="00261549" w:rsidRPr="00261549" w:rsidRDefault="00261549" w:rsidP="00261549">
      <w:pPr>
        <w:pStyle w:val="a3"/>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мактаулы исеме турындагы </w:t>
      </w:r>
    </w:p>
    <w:p w:rsidR="00261549" w:rsidRPr="00261549" w:rsidRDefault="00261549" w:rsidP="00261549">
      <w:pPr>
        <w:pStyle w:val="a3"/>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нигезләмәне раслау хакында"</w:t>
      </w:r>
    </w:p>
    <w:p w:rsidR="00261549" w:rsidRPr="00261549" w:rsidRDefault="00261549" w:rsidP="00261549">
      <w:pPr>
        <w:pStyle w:val="a3"/>
        <w:tabs>
          <w:tab w:val="left" w:pos="3657"/>
        </w:tabs>
        <w:rPr>
          <w:rFonts w:ascii="Times New Roman" w:hAnsi="Times New Roman" w:cs="Times New Roman"/>
          <w:sz w:val="28"/>
          <w:szCs w:val="24"/>
          <w:lang w:val="tt-RU"/>
        </w:rPr>
      </w:pPr>
      <w:r w:rsidRPr="00261549">
        <w:rPr>
          <w:rFonts w:ascii="Times New Roman" w:hAnsi="Times New Roman" w:cs="Times New Roman"/>
          <w:sz w:val="28"/>
          <w:szCs w:val="24"/>
          <w:lang w:val="tt-RU"/>
        </w:rPr>
        <w:tab/>
      </w:r>
    </w:p>
    <w:p w:rsidR="00261549" w:rsidRPr="00261549" w:rsidRDefault="00261549" w:rsidP="00261549">
      <w:pPr>
        <w:pStyle w:val="a3"/>
        <w:tabs>
          <w:tab w:val="left" w:pos="2604"/>
        </w:tabs>
        <w:jc w:val="right"/>
        <w:rPr>
          <w:rFonts w:ascii="Times New Roman" w:hAnsi="Times New Roman" w:cs="Times New Roman"/>
          <w:sz w:val="28"/>
          <w:szCs w:val="24"/>
          <w:lang w:val="tt-RU"/>
        </w:rPr>
      </w:pPr>
    </w:p>
    <w:p w:rsidR="00261549" w:rsidRPr="009718F6" w:rsidRDefault="00261549" w:rsidP="009718F6">
      <w:p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Эшче төркем тарафыннан тәкъдим ителгән "Татарстан Республикасы Чүпрәле районы Түбән Чәке авыл җирлегенең Мактаулы гражданины" мактаулы исеме турындагы нигезләмә проектын карап тикшергәннән соң  </w:t>
      </w:r>
      <w:r w:rsidR="009718F6" w:rsidRPr="009718F6">
        <w:rPr>
          <w:rFonts w:ascii="Times New Roman" w:hAnsi="Times New Roman" w:cs="Times New Roman"/>
          <w:sz w:val="28"/>
          <w:szCs w:val="24"/>
          <w:lang w:val="tt-RU"/>
        </w:rPr>
        <w:t>КАРАР БИР</w:t>
      </w:r>
      <w:r w:rsidR="009718F6">
        <w:rPr>
          <w:rFonts w:ascii="Times New Roman" w:hAnsi="Times New Roman" w:cs="Times New Roman"/>
          <w:sz w:val="28"/>
          <w:szCs w:val="24"/>
          <w:lang w:val="tt-RU"/>
        </w:rPr>
        <w:t>ӘМ</w:t>
      </w:r>
      <w:r w:rsidRPr="009718F6">
        <w:rPr>
          <w:rFonts w:ascii="Times New Roman" w:hAnsi="Times New Roman" w:cs="Times New Roman"/>
          <w:sz w:val="28"/>
          <w:szCs w:val="24"/>
          <w:lang w:val="tt-RU"/>
        </w:rPr>
        <w:t>:</w:t>
      </w:r>
    </w:p>
    <w:p w:rsidR="00261549" w:rsidRPr="00261549" w:rsidRDefault="00261549" w:rsidP="00261549">
      <w:pPr>
        <w:pStyle w:val="a4"/>
        <w:numPr>
          <w:ilvl w:val="0"/>
          <w:numId w:val="1"/>
        </w:numPr>
        <w:tabs>
          <w:tab w:val="left" w:pos="2604"/>
        </w:tabs>
        <w:rPr>
          <w:rFonts w:ascii="Times New Roman" w:hAnsi="Times New Roman" w:cs="Times New Roman"/>
          <w:sz w:val="28"/>
          <w:szCs w:val="24"/>
          <w:lang w:val="tt-RU"/>
        </w:rPr>
      </w:pPr>
      <w:r w:rsidRPr="00BD55FB">
        <w:rPr>
          <w:rFonts w:ascii="Times New Roman" w:hAnsi="Times New Roman" w:cs="Times New Roman"/>
          <w:sz w:val="28"/>
          <w:szCs w:val="24"/>
          <w:lang w:val="tt-RU"/>
        </w:rPr>
        <w:t>« Татарстан Республикасы Чүпрәле муниципаль районы Түбән Чәке авыл җирлегенең Мактаулы гражданины " диг</w:t>
      </w:r>
      <w:r w:rsidRPr="00261549">
        <w:rPr>
          <w:rFonts w:ascii="Times New Roman" w:hAnsi="Times New Roman" w:cs="Times New Roman"/>
          <w:sz w:val="28"/>
          <w:szCs w:val="24"/>
          <w:lang w:val="tt-RU"/>
        </w:rPr>
        <w:t>ә</w:t>
      </w:r>
      <w:r w:rsidRPr="00BD55FB">
        <w:rPr>
          <w:rFonts w:ascii="Times New Roman" w:hAnsi="Times New Roman" w:cs="Times New Roman"/>
          <w:sz w:val="28"/>
          <w:szCs w:val="24"/>
          <w:lang w:val="tt-RU"/>
        </w:rPr>
        <w:t>н  мактаулы исемен гамәлгә ку</w:t>
      </w:r>
      <w:r w:rsidRPr="00261549">
        <w:rPr>
          <w:rFonts w:ascii="Times New Roman" w:hAnsi="Times New Roman" w:cs="Times New Roman"/>
          <w:sz w:val="28"/>
          <w:szCs w:val="24"/>
          <w:lang w:val="tt-RU"/>
        </w:rPr>
        <w:t>ярга.</w:t>
      </w:r>
    </w:p>
    <w:p w:rsidR="00261549" w:rsidRPr="00261549" w:rsidRDefault="00261549" w:rsidP="00261549">
      <w:pPr>
        <w:pStyle w:val="a4"/>
        <w:numPr>
          <w:ilvl w:val="0"/>
          <w:numId w:val="1"/>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“Татарстан Республикасы Чүпрәле муниципаль районы Түбән Чәке авыл җирлегенең Мактаулы гражданины "мактаулы исеме турындагы нигезләмәне расларга.</w:t>
      </w:r>
    </w:p>
    <w:p w:rsidR="00261549" w:rsidRPr="00261549" w:rsidRDefault="00261549" w:rsidP="00261549">
      <w:pPr>
        <w:pStyle w:val="a4"/>
        <w:numPr>
          <w:ilvl w:val="0"/>
          <w:numId w:val="1"/>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"Татарстан Республикасы Чүпрәле муниципаль районы Түбән Чәке авыл җирлегенең Мактаулы гражданины "дигән мактаулы исем бирү буенча комиссия төзү һәм аның составын 2 нче кушымта нигезендә расларга.</w:t>
      </w:r>
    </w:p>
    <w:p w:rsidR="00261549" w:rsidRPr="00261549" w:rsidRDefault="00261549" w:rsidP="00261549">
      <w:pPr>
        <w:pStyle w:val="a4"/>
        <w:numPr>
          <w:ilvl w:val="0"/>
          <w:numId w:val="1"/>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Авыл җирлеге башкарма комитетына тәкъдим итәргә:</w:t>
      </w:r>
    </w:p>
    <w:p w:rsidR="00261549" w:rsidRPr="00261549" w:rsidRDefault="00261549" w:rsidP="00261549">
      <w:pPr>
        <w:pStyle w:val="a4"/>
        <w:numPr>
          <w:ilvl w:val="1"/>
          <w:numId w:val="1"/>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"Татарстан Республикасы Чүпрәле муниципаль районы Түбән Чәке авыл җирлегенең Мактаулы гражданины" билгесен, Түбән Чәке авыл җирлегенең мактаулы гражданнары таныклыкларын һәм китапларын эшләргә.</w:t>
      </w:r>
    </w:p>
    <w:p w:rsidR="00261549" w:rsidRPr="00261549" w:rsidRDefault="00261549" w:rsidP="00261549">
      <w:pPr>
        <w:pStyle w:val="a4"/>
        <w:numPr>
          <w:ilvl w:val="1"/>
          <w:numId w:val="1"/>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Түбән Чәке авыл җирлегенең Мактаулы гражданнары тактасын рәсмиләштерергә.</w:t>
      </w:r>
    </w:p>
    <w:p w:rsidR="00261549" w:rsidRPr="00261549" w:rsidRDefault="00261549" w:rsidP="00261549">
      <w:pPr>
        <w:pStyle w:val="a4"/>
        <w:numPr>
          <w:ilvl w:val="1"/>
          <w:numId w:val="1"/>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lastRenderedPageBreak/>
        <w:t>Әлеге карарны авыл җирлегенең мәгълүмати стендларында халыкка игълан итәргә һәм авыл җирлеге сайтында урнаштырырга.</w:t>
      </w:r>
    </w:p>
    <w:p w:rsidR="00261549" w:rsidRPr="00261549" w:rsidRDefault="00261549" w:rsidP="00261549">
      <w:pPr>
        <w:pStyle w:val="a4"/>
        <w:numPr>
          <w:ilvl w:val="1"/>
          <w:numId w:val="1"/>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Әлеге карар халыкка игълан ителгән вакыттан үз көченә керә.</w:t>
      </w:r>
    </w:p>
    <w:p w:rsidR="00261549" w:rsidRPr="00261549" w:rsidRDefault="00261549" w:rsidP="00261549">
      <w:pPr>
        <w:tabs>
          <w:tab w:val="left" w:pos="2604"/>
        </w:tabs>
        <w:rPr>
          <w:rFonts w:ascii="Times New Roman" w:hAnsi="Times New Roman" w:cs="Times New Roman"/>
          <w:sz w:val="28"/>
          <w:szCs w:val="24"/>
          <w:lang w:val="tt-RU"/>
        </w:rPr>
      </w:pP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Түбән Чәке авыл </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җирлеге башлыгы:</w:t>
      </w:r>
      <w:r w:rsidR="009718F6">
        <w:rPr>
          <w:rFonts w:ascii="Times New Roman" w:hAnsi="Times New Roman" w:cs="Times New Roman"/>
          <w:sz w:val="28"/>
          <w:szCs w:val="24"/>
          <w:lang w:val="tt-RU"/>
        </w:rPr>
        <w:t xml:space="preserve">                                                </w:t>
      </w:r>
      <w:r w:rsidRPr="00261549">
        <w:rPr>
          <w:rFonts w:ascii="Times New Roman" w:hAnsi="Times New Roman" w:cs="Times New Roman"/>
          <w:sz w:val="28"/>
          <w:szCs w:val="24"/>
          <w:lang w:val="tt-RU"/>
        </w:rPr>
        <w:t xml:space="preserve">  Албутов Олег Борис улы</w:t>
      </w:r>
    </w:p>
    <w:p w:rsidR="00261549" w:rsidRPr="00261549" w:rsidRDefault="00261549" w:rsidP="00261549">
      <w:pPr>
        <w:pStyle w:val="a3"/>
        <w:tabs>
          <w:tab w:val="left" w:pos="2604"/>
        </w:tabs>
        <w:ind w:left="360"/>
        <w:rPr>
          <w:rFonts w:ascii="Times New Roman" w:hAnsi="Times New Roman" w:cs="Times New Roman"/>
          <w:sz w:val="28"/>
          <w:szCs w:val="24"/>
          <w:lang w:val="tt-RU"/>
        </w:rPr>
      </w:pPr>
    </w:p>
    <w:p w:rsidR="00261549" w:rsidRPr="00261549" w:rsidRDefault="00261549" w:rsidP="00261549">
      <w:pPr>
        <w:pStyle w:val="a3"/>
        <w:tabs>
          <w:tab w:val="left" w:pos="2604"/>
        </w:tabs>
        <w:ind w:left="360"/>
        <w:rPr>
          <w:rFonts w:ascii="Times New Roman" w:hAnsi="Times New Roman" w:cs="Times New Roman"/>
          <w:sz w:val="28"/>
          <w:szCs w:val="24"/>
          <w:lang w:val="tt-RU"/>
        </w:rPr>
      </w:pPr>
    </w:p>
    <w:tbl>
      <w:tblPr>
        <w:tblpPr w:leftFromText="180" w:rightFromText="180" w:horzAnchor="margin" w:tblpY="-525"/>
        <w:tblW w:w="9649" w:type="dxa"/>
        <w:tblLayout w:type="fixed"/>
        <w:tblCellMar>
          <w:left w:w="0" w:type="dxa"/>
          <w:right w:w="0" w:type="dxa"/>
        </w:tblCellMar>
        <w:tblLook w:val="0000" w:firstRow="0" w:lastRow="0" w:firstColumn="0" w:lastColumn="0" w:noHBand="0" w:noVBand="0"/>
      </w:tblPr>
      <w:tblGrid>
        <w:gridCol w:w="4265"/>
        <w:gridCol w:w="1138"/>
        <w:gridCol w:w="4246"/>
      </w:tblGrid>
      <w:tr w:rsidR="00261549" w:rsidRPr="00261549" w:rsidTr="0006542F">
        <w:trPr>
          <w:trHeight w:val="259"/>
        </w:trPr>
        <w:tc>
          <w:tcPr>
            <w:tcW w:w="4265" w:type="dxa"/>
            <w:shd w:val="clear" w:color="auto" w:fill="auto"/>
          </w:tcPr>
          <w:p w:rsidR="00261549" w:rsidRPr="00261549" w:rsidRDefault="00261549" w:rsidP="0006542F">
            <w:pPr>
              <w:pStyle w:val="a3"/>
              <w:tabs>
                <w:tab w:val="left" w:pos="2604"/>
              </w:tabs>
              <w:jc w:val="center"/>
              <w:rPr>
                <w:rFonts w:ascii="Times New Roman" w:hAnsi="Times New Roman" w:cs="Times New Roman"/>
                <w:b/>
                <w:sz w:val="24"/>
              </w:rPr>
            </w:pPr>
          </w:p>
        </w:tc>
        <w:tc>
          <w:tcPr>
            <w:tcW w:w="1138" w:type="dxa"/>
            <w:shd w:val="clear" w:color="auto" w:fill="auto"/>
          </w:tcPr>
          <w:p w:rsidR="00261549" w:rsidRPr="00261549" w:rsidRDefault="00261549" w:rsidP="0006542F">
            <w:pPr>
              <w:tabs>
                <w:tab w:val="left" w:pos="2604"/>
              </w:tabs>
              <w:ind w:left="-18"/>
              <w:jc w:val="center"/>
              <w:rPr>
                <w:rFonts w:ascii="Times New Roman" w:hAnsi="Times New Roman" w:cs="Times New Roman"/>
                <w:b/>
                <w:bCs/>
                <w:caps/>
                <w:sz w:val="18"/>
                <w:szCs w:val="16"/>
              </w:rPr>
            </w:pPr>
          </w:p>
        </w:tc>
        <w:tc>
          <w:tcPr>
            <w:tcW w:w="4246" w:type="dxa"/>
            <w:shd w:val="clear" w:color="auto" w:fill="auto"/>
          </w:tcPr>
          <w:p w:rsidR="00261549" w:rsidRPr="00261549" w:rsidRDefault="00261549" w:rsidP="0006542F">
            <w:pPr>
              <w:pStyle w:val="a3"/>
              <w:tabs>
                <w:tab w:val="left" w:pos="2604"/>
              </w:tabs>
              <w:jc w:val="center"/>
              <w:rPr>
                <w:rFonts w:ascii="Times New Roman" w:hAnsi="Times New Roman" w:cs="Times New Roman"/>
                <w:i/>
                <w:iCs/>
                <w:sz w:val="24"/>
                <w:lang w:val="tt-RU"/>
              </w:rPr>
            </w:pPr>
          </w:p>
        </w:tc>
      </w:tr>
    </w:tbl>
    <w:p w:rsidR="00261549" w:rsidRPr="00261549" w:rsidRDefault="00261549" w:rsidP="00261549">
      <w:pPr>
        <w:pStyle w:val="a3"/>
        <w:tabs>
          <w:tab w:val="left" w:pos="2604"/>
        </w:tabs>
        <w:ind w:left="360"/>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9718F6" w:rsidRDefault="009718F6" w:rsidP="00261549">
      <w:pPr>
        <w:pStyle w:val="a3"/>
        <w:tabs>
          <w:tab w:val="left" w:pos="2604"/>
        </w:tabs>
        <w:ind w:left="360"/>
        <w:jc w:val="right"/>
        <w:rPr>
          <w:rFonts w:ascii="Times New Roman" w:hAnsi="Times New Roman" w:cs="Times New Roman"/>
          <w:sz w:val="28"/>
          <w:szCs w:val="24"/>
          <w:lang w:val="tt-RU"/>
        </w:rPr>
      </w:pPr>
    </w:p>
    <w:p w:rsidR="00261549" w:rsidRPr="00261549" w:rsidRDefault="00261549" w:rsidP="00261549">
      <w:pPr>
        <w:pStyle w:val="a3"/>
        <w:tabs>
          <w:tab w:val="left" w:pos="2604"/>
        </w:tabs>
        <w:ind w:left="360"/>
        <w:jc w:val="right"/>
        <w:rPr>
          <w:rFonts w:ascii="Times New Roman" w:hAnsi="Times New Roman" w:cs="Times New Roman"/>
          <w:sz w:val="28"/>
          <w:szCs w:val="24"/>
          <w:lang w:val="tt-RU"/>
        </w:rPr>
      </w:pPr>
      <w:r w:rsidRPr="00261549">
        <w:rPr>
          <w:rFonts w:ascii="Times New Roman" w:hAnsi="Times New Roman" w:cs="Times New Roman"/>
          <w:sz w:val="28"/>
          <w:szCs w:val="24"/>
          <w:lang w:val="tt-RU"/>
        </w:rPr>
        <w:t>Түбән Чәке авыл җирлеге</w:t>
      </w:r>
    </w:p>
    <w:p w:rsidR="00261549" w:rsidRPr="00261549" w:rsidRDefault="00261549" w:rsidP="00261549">
      <w:pPr>
        <w:pStyle w:val="a3"/>
        <w:tabs>
          <w:tab w:val="left" w:pos="2604"/>
        </w:tabs>
        <w:ind w:left="360"/>
        <w:jc w:val="right"/>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башлыгының 2019 елның </w:t>
      </w:r>
    </w:p>
    <w:p w:rsidR="00261549" w:rsidRPr="00261549" w:rsidRDefault="00261549" w:rsidP="00261549">
      <w:pPr>
        <w:pStyle w:val="a3"/>
        <w:tabs>
          <w:tab w:val="left" w:pos="2604"/>
        </w:tabs>
        <w:ind w:left="360"/>
        <w:jc w:val="center"/>
        <w:rPr>
          <w:rFonts w:ascii="Times New Roman" w:hAnsi="Times New Roman" w:cs="Times New Roman"/>
          <w:sz w:val="28"/>
          <w:szCs w:val="24"/>
          <w:lang w:val="tt-RU"/>
        </w:rPr>
      </w:pPr>
      <w:r w:rsidRPr="00261549">
        <w:rPr>
          <w:rFonts w:ascii="Times New Roman" w:hAnsi="Times New Roman" w:cs="Times New Roman"/>
          <w:sz w:val="28"/>
          <w:szCs w:val="24"/>
          <w:lang w:val="tt-RU"/>
        </w:rPr>
        <w:lastRenderedPageBreak/>
        <w:t xml:space="preserve">                                                                          24 гыйнварындагы 2 номерлы</w:t>
      </w:r>
    </w:p>
    <w:p w:rsidR="00261549" w:rsidRPr="00261549" w:rsidRDefault="00261549" w:rsidP="00261549">
      <w:pPr>
        <w:pStyle w:val="a3"/>
        <w:tabs>
          <w:tab w:val="left" w:pos="2604"/>
        </w:tabs>
        <w:ind w:left="360"/>
        <w:jc w:val="right"/>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карары белән расланган</w:t>
      </w:r>
    </w:p>
    <w:p w:rsidR="00261549" w:rsidRPr="00261549" w:rsidRDefault="00261549" w:rsidP="00261549">
      <w:pPr>
        <w:pStyle w:val="a3"/>
        <w:tabs>
          <w:tab w:val="left" w:pos="2604"/>
        </w:tabs>
        <w:ind w:left="360"/>
        <w:jc w:val="right"/>
        <w:rPr>
          <w:rFonts w:ascii="Times New Roman" w:hAnsi="Times New Roman" w:cs="Times New Roman"/>
          <w:sz w:val="28"/>
          <w:szCs w:val="24"/>
          <w:lang w:val="tt-RU"/>
        </w:rPr>
      </w:pPr>
    </w:p>
    <w:p w:rsidR="00261549" w:rsidRPr="00261549" w:rsidRDefault="00261549" w:rsidP="00261549">
      <w:pPr>
        <w:pStyle w:val="a3"/>
        <w:tabs>
          <w:tab w:val="left" w:pos="2604"/>
        </w:tabs>
        <w:ind w:left="360"/>
        <w:jc w:val="right"/>
        <w:rPr>
          <w:rFonts w:ascii="Times New Roman" w:hAnsi="Times New Roman" w:cs="Times New Roman"/>
          <w:sz w:val="28"/>
          <w:szCs w:val="24"/>
          <w:lang w:val="tt-RU"/>
        </w:rPr>
      </w:pPr>
    </w:p>
    <w:p w:rsidR="00261549" w:rsidRPr="00261549" w:rsidRDefault="00261549" w:rsidP="00261549">
      <w:pPr>
        <w:pStyle w:val="a3"/>
        <w:tabs>
          <w:tab w:val="left" w:pos="2604"/>
        </w:tabs>
        <w:ind w:left="360"/>
        <w:jc w:val="right"/>
        <w:rPr>
          <w:rFonts w:ascii="Times New Roman" w:hAnsi="Times New Roman" w:cs="Times New Roman"/>
          <w:sz w:val="28"/>
          <w:szCs w:val="24"/>
          <w:lang w:val="tt-RU"/>
        </w:rPr>
      </w:pPr>
    </w:p>
    <w:p w:rsidR="00261549" w:rsidRPr="00261549" w:rsidRDefault="00261549" w:rsidP="00261549">
      <w:pPr>
        <w:pStyle w:val="a3"/>
        <w:tabs>
          <w:tab w:val="left" w:pos="2604"/>
        </w:tabs>
        <w:ind w:left="360"/>
        <w:jc w:val="center"/>
        <w:rPr>
          <w:rFonts w:ascii="Times New Roman" w:hAnsi="Times New Roman" w:cs="Times New Roman"/>
          <w:sz w:val="28"/>
          <w:szCs w:val="24"/>
          <w:lang w:val="tt-RU"/>
        </w:rPr>
      </w:pPr>
      <w:r w:rsidRPr="00261549">
        <w:rPr>
          <w:rFonts w:ascii="Times New Roman" w:hAnsi="Times New Roman" w:cs="Times New Roman"/>
          <w:sz w:val="28"/>
          <w:szCs w:val="24"/>
          <w:lang w:val="tt-RU"/>
        </w:rPr>
        <w:t>НИГЕЗЛӘМӘ</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“Татарстан Республикасы Чүпрәле муниципаль районы Түбән Чәке авыл җирлегенең Мактаулы гражданины " мактаулы исеме турында </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w:t>
      </w:r>
    </w:p>
    <w:p w:rsidR="00261549" w:rsidRPr="00261549" w:rsidRDefault="00261549" w:rsidP="00261549">
      <w:pPr>
        <w:pStyle w:val="a3"/>
        <w:numPr>
          <w:ilvl w:val="0"/>
          <w:numId w:val="2"/>
        </w:numPr>
        <w:tabs>
          <w:tab w:val="left" w:pos="2604"/>
        </w:tabs>
        <w:jc w:val="center"/>
        <w:rPr>
          <w:rFonts w:ascii="Times New Roman" w:hAnsi="Times New Roman" w:cs="Times New Roman"/>
          <w:sz w:val="28"/>
          <w:szCs w:val="24"/>
          <w:lang w:val="tt-RU"/>
        </w:rPr>
      </w:pPr>
      <w:r w:rsidRPr="00261549">
        <w:rPr>
          <w:rFonts w:ascii="Times New Roman" w:hAnsi="Times New Roman" w:cs="Times New Roman"/>
          <w:sz w:val="28"/>
          <w:szCs w:val="24"/>
          <w:lang w:val="tt-RU"/>
        </w:rPr>
        <w:t>Гомуми нигезләмә</w:t>
      </w:r>
    </w:p>
    <w:p w:rsidR="00261549" w:rsidRPr="00261549" w:rsidRDefault="00261549" w:rsidP="00261549">
      <w:pPr>
        <w:pStyle w:val="a3"/>
        <w:numPr>
          <w:ilvl w:val="1"/>
          <w:numId w:val="2"/>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Авыл җирлеге алдындагы күренекле казанышларны тану, авыл Җирлеге файдасына башкарылган шәхси эшчәнлекне бүләкләү,аның иминлеген һәм чәчәк атуын тәэмин итү, Түбән Чәке авыл җирлегенең социаль - икътисади үсешендәге аеруча күренекле казанышлары өчен "Татарстан Республикасы Чүпрәле муниципаль районы Түбән Чәке авыл җирлегенең Мактаулы гражданины"мактаулы исеме гамәлгә куелды (алга таба-исем).</w:t>
      </w:r>
    </w:p>
    <w:p w:rsidR="00261549" w:rsidRPr="00261549" w:rsidRDefault="00261549" w:rsidP="00261549">
      <w:pPr>
        <w:pStyle w:val="a3"/>
        <w:numPr>
          <w:ilvl w:val="1"/>
          <w:numId w:val="2"/>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Әлеге исем Бөек Ватан сугышы елларында торак пунктларны немец - фашист илбасарларыннан азат итү эшенә шактый зур өлеш керткән гражданнарга, дәүләт һәм халыкара дәрәҗәдә үз эшчәнлеге белән җирлекләрен таныткан авыл җирлегенең үсешенә һәм чәчәк атуына ярдәм иткән эшчәнлекләре өчен бирелә.</w:t>
      </w:r>
    </w:p>
    <w:p w:rsidR="00261549" w:rsidRPr="00261549" w:rsidRDefault="00261549" w:rsidP="00261549">
      <w:pPr>
        <w:pStyle w:val="a3"/>
        <w:numPr>
          <w:ilvl w:val="1"/>
          <w:numId w:val="2"/>
        </w:numPr>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Әлеге исем Чүпрәле муниципаль районы Түбән Чәке авыл җирлеге башлыгының "Татарстан Республикасы Чүпрәле муниципаль районы Түбән Чәке авыл җирлегенең Мактаулы гражданины" дигән мактаулы исем бирү буенча комиссия карары нигезендә ( алга таба текст-Комиссия) Россия Федерациясе гражданнарына,чит ил гражданнарына шәхси, гомер буена бирелә.</w:t>
      </w:r>
    </w:p>
    <w:p w:rsidR="00261549" w:rsidRPr="00261549" w:rsidRDefault="00261549" w:rsidP="00261549">
      <w:pPr>
        <w:pStyle w:val="a3"/>
        <w:tabs>
          <w:tab w:val="left" w:pos="2604"/>
        </w:tabs>
        <w:ind w:left="1440"/>
        <w:rPr>
          <w:rFonts w:ascii="Times New Roman" w:hAnsi="Times New Roman" w:cs="Times New Roman"/>
          <w:sz w:val="28"/>
          <w:szCs w:val="24"/>
          <w:lang w:val="tt-RU"/>
        </w:rPr>
      </w:pP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Комиссия составы Түбән Чәке авыл җирлеге башлыгы карары белән раслана.</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1.4.</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Исемгә лаек булган затка Грамота һәм Түбән Чәке авыл җирлегенең Мактаулы гражданины билгесе тапшырыла.</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1. 5.</w:t>
      </w:r>
      <w:r w:rsidRPr="00261549">
        <w:rPr>
          <w:rFonts w:ascii="Times New Roman" w:hAnsi="Times New Roman" w:cs="Times New Roman"/>
          <w:sz w:val="24"/>
        </w:rPr>
        <w:t xml:space="preserve"> </w:t>
      </w:r>
      <w:r w:rsidRPr="00261549">
        <w:rPr>
          <w:rFonts w:ascii="Times New Roman" w:hAnsi="Times New Roman" w:cs="Times New Roman"/>
          <w:sz w:val="28"/>
          <w:szCs w:val="24"/>
          <w:lang w:val="tt-RU"/>
        </w:rPr>
        <w:t>Затка исем бирү фактын раслаучы документ сыйфатында расланган үрнәктәге таныклык бирелә.</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1.6.</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Исемгә лаек булган затлар әлеге исем белән гавами файдалану хокукына ия.</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1.7.</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Мактаулы гражданнарның исемнәре Түбән Чәке авыл җирлегенең мактаулы гражданнары китабына хронологик тәртиптә кертелә.</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1.8. Түбән Чәке авыл җирлегенең мактаулы гражданнары китабы даими рәвештә авыл җирлеге Башкарма комитетында саклана.</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lastRenderedPageBreak/>
        <w:t xml:space="preserve">             1.9.</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Мактаулы гражданнар авыл җирлеге башлыгы тарафыннан дәүләт бәйрәмнәренә,халык бәйрәмнәренә һәм башка мөһим вакыйгаларга багышланган чараларга чакырыла.</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1.10.</w:t>
      </w:r>
      <w:r w:rsidRPr="00261549">
        <w:rPr>
          <w:rFonts w:ascii="Times New Roman" w:hAnsi="Times New Roman" w:cs="Times New Roman"/>
          <w:sz w:val="24"/>
        </w:rPr>
        <w:t xml:space="preserve"> </w:t>
      </w:r>
      <w:r w:rsidRPr="00261549">
        <w:rPr>
          <w:rFonts w:ascii="Times New Roman" w:hAnsi="Times New Roman" w:cs="Times New Roman"/>
          <w:sz w:val="28"/>
          <w:szCs w:val="24"/>
          <w:lang w:val="tt-RU"/>
        </w:rPr>
        <w:t>Бу исем гражданга үлгәннән соң бирелә ала.</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1.11.</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Исем хөкем ителгән затларга бирелә алмый.</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2.</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Татарстан Республикасы Чүпрәле муниципаль районы Түбән Чәке авыл җирлегенең Мактаулы гражданины” дигән мактаулы исем бирү тәртибе һәм нигезе.</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2.1.</w:t>
      </w:r>
      <w:r w:rsidRPr="00261549">
        <w:rPr>
          <w:rFonts w:ascii="Times New Roman" w:hAnsi="Times New Roman" w:cs="Times New Roman"/>
          <w:sz w:val="24"/>
        </w:rPr>
        <w:t xml:space="preserve"> </w:t>
      </w:r>
      <w:r w:rsidRPr="00261549">
        <w:rPr>
          <w:rFonts w:ascii="Times New Roman" w:hAnsi="Times New Roman" w:cs="Times New Roman"/>
          <w:sz w:val="28"/>
          <w:szCs w:val="24"/>
          <w:lang w:val="tt-RU"/>
        </w:rPr>
        <w:t>Исем бирү өчен нигез булып тора:</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Түбән Чәке авыл җирлегендә яшәүчеләр арасында нәтиҗәле хәйрия эшчәнлеге туфрагында Озак вакытка һәм тотрыклы танылу;</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 авыл җирлеге файдасына батырлык кылу;</w:t>
      </w:r>
    </w:p>
    <w:p w:rsidR="00261549" w:rsidRPr="00261549" w:rsidRDefault="00261549" w:rsidP="00261549">
      <w:pPr>
        <w:pStyle w:val="a3"/>
        <w:tabs>
          <w:tab w:val="left" w:pos="2604"/>
        </w:tabs>
        <w:ind w:left="1440" w:hanging="1440"/>
        <w:jc w:val="both"/>
        <w:rPr>
          <w:rFonts w:ascii="Times New Roman" w:hAnsi="Times New Roman" w:cs="Times New Roman"/>
          <w:sz w:val="28"/>
          <w:szCs w:val="24"/>
          <w:lang w:val="tt-RU"/>
        </w:rPr>
      </w:pPr>
      <w:r w:rsidRPr="00261549">
        <w:rPr>
          <w:rFonts w:ascii="Times New Roman" w:hAnsi="Times New Roman" w:cs="Times New Roman"/>
          <w:sz w:val="28"/>
          <w:szCs w:val="24"/>
          <w:lang w:val="tt-RU"/>
        </w:rPr>
        <w:t>-озак,ижтимагый,мәдәни,фәнни,сәяси,хуҗалык,шулай ук Россия Федерациясе,Татарстан Республикасы, Чүпрәле районы һәм Түбән Чәке авыл җирлеге өчен зур нәтиҗәләргә ирешкән башка эшчәнлек алып бара;</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авыл җирлегенең мәдәният, спорт һәм яшьләр сәясәте үсешенә зур өлеш керткән;</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авыл җирлеге икътисады үсешенә һәм социаль-икътисадый үсешкә саллы өлеш кертә;</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авыл җирлеген (табигать,геология,тарих һәм мәдәният,халык хуҗалыгын һ.б.) һәрьяклап өйрәнүгә зур өлеш кертә.</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2.2.</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Исем бирүгә кандидатларны комиссиягә тәкъдим итү һәм гариза бирү аларның инициативасы буенча ризалыгы белән башкарыла:</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авыл җирлеге Советы депутатлары( инициативалы төркем 5 кешедән дә ким түгел); </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авыл җирлеге башлыклары;</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 предприятие,учреждение һәм авыл җирлеге оешмалары, гражданнарның иҗтимагый һәм башка коммерцияле булмаган берләшмәләре хезмәт коллективларының мөрәҗәгатьләре;</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Исем бирү турындагы мәсьәләне карау өчен комиссиягә түбәндәге документлар җибәрелә һәм рәсмиләштерелә:</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 үтенечнамә; </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тулы биографик белешмә;</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 авыл җирлеге башлыгы бүләкләүгә бирелгән очракта) авыл җирлеге башлыгы яисә бүләкләү турында инициатива белән чыккан депутатлар тарафыннан имзаланган характеристикалар (депутатларның инициатив төркеме бүләкләүгә бирелгән очракта).</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2.3.</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Комиссия тарафыннан затка исем бирү турындагы мәсьәләне карау турындагы мәгълүмат авыл җирлегенең мәгълүмат стендларында халыкка җиткерелә һәм әлеге мәсьәлә буенча комиссия утырышына кадәр 14 календарь көннән дә соңга калмыйча авыл җирлеге сайтында урнаштырыла.</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2.4.</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 xml:space="preserve">Исем бирү турындагы карар комиссия әгъзаларының билгеләнгән саныннан күпчелек тавыш белән кабул ителә һәм комиссия карары белән </w:t>
      </w:r>
      <w:r w:rsidRPr="00261549">
        <w:rPr>
          <w:rFonts w:ascii="Times New Roman" w:hAnsi="Times New Roman" w:cs="Times New Roman"/>
          <w:sz w:val="28"/>
          <w:szCs w:val="24"/>
          <w:lang w:val="tt-RU"/>
        </w:rPr>
        <w:lastRenderedPageBreak/>
        <w:t>рәсмиләштерелә. Комиссия карары 3 көнлек срокта авыл җирлеге башлыгына тиешле карар чыгару өчен тапшырыла.</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2.5.</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Исем бирү турында Карар кабул итү турындагы мәсьәләне карау, исемгә тапшырыла торган зат юклыгында гамәлгә ашырылырга мөмкин.</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2.6. Грамота һәм мактаулы граждан таныклыгына авыл җирлеге башлыгы кул куя.</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2.7. Грамота да, мактаулы граждан таныклыгын да шушы исемгә лаек булган затка яки аның варисларына авыл җирлеге башлыгы тантаналы шартларда авыл җирлеге Советы депутатлары катнашында тапшырыла.</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p>
    <w:p w:rsidR="00261549" w:rsidRPr="00261549" w:rsidRDefault="00261549" w:rsidP="00261549">
      <w:pPr>
        <w:pStyle w:val="a3"/>
        <w:tabs>
          <w:tab w:val="left" w:pos="2604"/>
        </w:tabs>
        <w:ind w:left="360" w:hanging="502"/>
        <w:jc w:val="center"/>
        <w:rPr>
          <w:rFonts w:ascii="Times New Roman" w:hAnsi="Times New Roman" w:cs="Times New Roman"/>
          <w:sz w:val="28"/>
          <w:szCs w:val="24"/>
          <w:lang w:val="tt-RU"/>
        </w:rPr>
      </w:pPr>
      <w:r w:rsidRPr="00261549">
        <w:rPr>
          <w:rFonts w:ascii="Times New Roman" w:hAnsi="Times New Roman" w:cs="Times New Roman"/>
          <w:sz w:val="28"/>
          <w:szCs w:val="24"/>
          <w:lang w:val="tt-RU"/>
        </w:rPr>
        <w:t>3.</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"Татарстан Республикасы Чүпрәле муниципаль районы Түбән Чәке авыл җирлегенең Мактаулы гражданины" дигән мактаулы исем алган гражданин нигезләмәсе.</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3.1. Исемгә лаек булган гражданнар хокуклы: </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җирле үзидарә органнары үткәрә торган утырышларда,киңәшмәләрдә катнашырга;</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 xml:space="preserve"> авыл җирлегенең яшәешен тәэмин итү мәсьәләләре буенча җәмәгать комиссияләре,эш төркемнәре эшендә катнашырга;</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 авыл җирлеге җирле үзидарә органнарының җитәкчеләре һәм башка вазыйфаи затлары чираттан тыш кабул итүгә; </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Чираттагы финанс елына авыл җирлеге бюджеты турында авыл җирлеге Советы карары белән билгеләнгән күләмдә бер тапкыр бирелә торган матди ярдәм күрсәтүгә;</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 җир салымы исәпләгәндә салым ташламалары бирүгә.</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3.2.</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"Татарстан Республикасы Чүпрәле муниципаль районы Түбән Чәке авыл җирлегенең Мактаулы гражданины" дигән мактаулы исем бирү барышында затларга акчалата премияләр яисә җирле бюджет акчалары хисабына кыйммәтле бүләк тапшырыла.</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3.3.</w:t>
      </w:r>
      <w:r w:rsidRPr="00261549">
        <w:rPr>
          <w:rFonts w:ascii="Times New Roman" w:hAnsi="Times New Roman" w:cs="Times New Roman"/>
          <w:sz w:val="24"/>
          <w:lang w:val="tt-RU"/>
        </w:rPr>
        <w:t xml:space="preserve"> </w:t>
      </w:r>
      <w:r w:rsidRPr="00261549">
        <w:rPr>
          <w:rFonts w:ascii="Times New Roman" w:hAnsi="Times New Roman" w:cs="Times New Roman"/>
          <w:sz w:val="28"/>
          <w:szCs w:val="24"/>
          <w:lang w:val="tt-RU"/>
        </w:rPr>
        <w:t xml:space="preserve">Авыл җирлегенең Мактаулы гражданины хөрмәтенә авыл җирлеге торак пунктларының урамнарының берсе гамәлдәге законнарда каралган тәртиптә атылырга яки үзгәртелергә мөмкин. </w:t>
      </w:r>
    </w:p>
    <w:p w:rsidR="00261549" w:rsidRPr="00261549" w:rsidRDefault="00261549" w:rsidP="00261549">
      <w:pPr>
        <w:pStyle w:val="a3"/>
        <w:tabs>
          <w:tab w:val="left" w:pos="2604"/>
        </w:tabs>
        <w:ind w:left="360" w:hanging="502"/>
        <w:rPr>
          <w:rFonts w:ascii="Times New Roman" w:hAnsi="Times New Roman" w:cs="Times New Roman"/>
          <w:sz w:val="28"/>
          <w:szCs w:val="24"/>
          <w:lang w:val="tt-RU"/>
        </w:rPr>
      </w:pPr>
      <w:r w:rsidRPr="00261549">
        <w:rPr>
          <w:rFonts w:ascii="Times New Roman" w:hAnsi="Times New Roman" w:cs="Times New Roman"/>
          <w:sz w:val="28"/>
          <w:szCs w:val="24"/>
          <w:lang w:val="tt-RU"/>
        </w:rPr>
        <w:t>4.4. Мактаулы граждан исемен алган орган гына әлеге исемнән мәхрүм ителергә мөмкин:</w:t>
      </w:r>
    </w:p>
    <w:p w:rsidR="00261549" w:rsidRPr="00261549" w:rsidRDefault="00261549" w:rsidP="00261549">
      <w:pPr>
        <w:pStyle w:val="a3"/>
        <w:tabs>
          <w:tab w:val="left" w:pos="2604"/>
        </w:tabs>
        <w:ind w:left="360"/>
        <w:rPr>
          <w:rFonts w:ascii="Times New Roman" w:hAnsi="Times New Roman" w:cs="Times New Roman"/>
          <w:sz w:val="28"/>
          <w:szCs w:val="24"/>
          <w:lang w:val="tt-RU"/>
        </w:rPr>
      </w:pPr>
      <w:r w:rsidRPr="00261549">
        <w:rPr>
          <w:rFonts w:ascii="Times New Roman" w:hAnsi="Times New Roman" w:cs="Times New Roman"/>
          <w:sz w:val="28"/>
          <w:szCs w:val="24"/>
          <w:lang w:val="tt-RU"/>
        </w:rPr>
        <w:t>- хөкем ителүчәнлек;</w:t>
      </w:r>
    </w:p>
    <w:p w:rsidR="00261549" w:rsidRPr="00261549" w:rsidRDefault="00261549" w:rsidP="00261549">
      <w:pPr>
        <w:pStyle w:val="a3"/>
        <w:tabs>
          <w:tab w:val="left" w:pos="2604"/>
        </w:tabs>
        <w:rPr>
          <w:rFonts w:ascii="Times New Roman" w:hAnsi="Times New Roman" w:cs="Times New Roman"/>
          <w:sz w:val="28"/>
          <w:szCs w:val="24"/>
          <w:lang w:val="tt-RU"/>
        </w:rPr>
      </w:pPr>
      <w:r w:rsidRPr="00261549">
        <w:rPr>
          <w:rFonts w:ascii="Times New Roman" w:hAnsi="Times New Roman" w:cs="Times New Roman"/>
          <w:sz w:val="28"/>
          <w:szCs w:val="24"/>
          <w:lang w:val="tt-RU"/>
        </w:rPr>
        <w:t xml:space="preserve">    - амораль яшәү рәвешен алып бару.</w:t>
      </w:r>
    </w:p>
    <w:p w:rsidR="00261549" w:rsidRPr="00261549" w:rsidRDefault="00261549" w:rsidP="00261549">
      <w:pPr>
        <w:pStyle w:val="a3"/>
        <w:tabs>
          <w:tab w:val="left" w:pos="2604"/>
        </w:tabs>
        <w:ind w:left="360"/>
        <w:rPr>
          <w:rFonts w:ascii="Times New Roman" w:hAnsi="Times New Roman" w:cs="Times New Roman"/>
          <w:sz w:val="28"/>
          <w:szCs w:val="24"/>
          <w:lang w:val="tt-RU"/>
        </w:rPr>
      </w:pPr>
    </w:p>
    <w:p w:rsidR="00261549" w:rsidRPr="00261549" w:rsidRDefault="00261549" w:rsidP="00261549">
      <w:pPr>
        <w:pStyle w:val="a3"/>
        <w:tabs>
          <w:tab w:val="left" w:pos="2604"/>
        </w:tabs>
        <w:ind w:left="360"/>
        <w:rPr>
          <w:rFonts w:ascii="Times New Roman" w:hAnsi="Times New Roman" w:cs="Times New Roman"/>
          <w:sz w:val="28"/>
          <w:szCs w:val="24"/>
          <w:lang w:val="tt-RU"/>
        </w:rPr>
      </w:pPr>
    </w:p>
    <w:p w:rsidR="00261549" w:rsidRPr="00261549" w:rsidRDefault="00261549" w:rsidP="00261549">
      <w:pPr>
        <w:pStyle w:val="a3"/>
        <w:tabs>
          <w:tab w:val="left" w:pos="2604"/>
        </w:tabs>
        <w:ind w:left="360"/>
        <w:rPr>
          <w:rFonts w:ascii="Times New Roman" w:hAnsi="Times New Roman" w:cs="Times New Roman"/>
          <w:sz w:val="28"/>
          <w:szCs w:val="24"/>
          <w:lang w:val="tt-RU"/>
        </w:rPr>
      </w:pPr>
    </w:p>
    <w:p w:rsidR="00261549" w:rsidRPr="00261549" w:rsidRDefault="00261549" w:rsidP="00261549">
      <w:pPr>
        <w:pStyle w:val="a3"/>
        <w:tabs>
          <w:tab w:val="left" w:pos="2604"/>
        </w:tabs>
        <w:ind w:left="720"/>
        <w:rPr>
          <w:rFonts w:ascii="Times New Roman" w:hAnsi="Times New Roman" w:cs="Times New Roman"/>
          <w:sz w:val="28"/>
          <w:szCs w:val="24"/>
          <w:lang w:val="tt-RU"/>
        </w:rPr>
      </w:pPr>
    </w:p>
    <w:p w:rsidR="00261549" w:rsidRPr="00261549" w:rsidRDefault="00261549" w:rsidP="00261549">
      <w:pPr>
        <w:pStyle w:val="a4"/>
        <w:tabs>
          <w:tab w:val="left" w:pos="2604"/>
        </w:tabs>
        <w:ind w:left="1440"/>
        <w:rPr>
          <w:rFonts w:ascii="Times New Roman" w:hAnsi="Times New Roman" w:cs="Times New Roman"/>
          <w:sz w:val="28"/>
          <w:szCs w:val="24"/>
          <w:lang w:val="tt-RU"/>
        </w:rPr>
      </w:pPr>
    </w:p>
    <w:p w:rsidR="00261549" w:rsidRDefault="00261549" w:rsidP="00261549">
      <w:pPr>
        <w:pStyle w:val="a3"/>
        <w:tabs>
          <w:tab w:val="left" w:pos="2604"/>
        </w:tabs>
        <w:rPr>
          <w:rFonts w:ascii="Times New Roman" w:hAnsi="Times New Roman" w:cs="Times New Roman"/>
          <w:sz w:val="32"/>
          <w:szCs w:val="28"/>
          <w:lang w:val="tt-RU"/>
        </w:rPr>
      </w:pPr>
    </w:p>
    <w:p w:rsidR="009718F6" w:rsidRDefault="009718F6" w:rsidP="00261549">
      <w:pPr>
        <w:pStyle w:val="a3"/>
        <w:tabs>
          <w:tab w:val="left" w:pos="2604"/>
        </w:tabs>
        <w:rPr>
          <w:rFonts w:ascii="Times New Roman" w:hAnsi="Times New Roman" w:cs="Times New Roman"/>
          <w:sz w:val="32"/>
          <w:szCs w:val="28"/>
          <w:lang w:val="tt-RU"/>
        </w:rPr>
      </w:pPr>
    </w:p>
    <w:p w:rsidR="009718F6" w:rsidRDefault="009718F6" w:rsidP="00261549">
      <w:pPr>
        <w:pStyle w:val="a3"/>
        <w:tabs>
          <w:tab w:val="left" w:pos="2604"/>
        </w:tabs>
        <w:rPr>
          <w:rFonts w:ascii="Times New Roman" w:hAnsi="Times New Roman" w:cs="Times New Roman"/>
          <w:sz w:val="32"/>
          <w:szCs w:val="28"/>
          <w:lang w:val="tt-RU"/>
        </w:rPr>
      </w:pPr>
    </w:p>
    <w:p w:rsidR="009718F6" w:rsidRPr="00261549" w:rsidRDefault="009718F6" w:rsidP="00261549">
      <w:pPr>
        <w:pStyle w:val="a3"/>
        <w:tabs>
          <w:tab w:val="left" w:pos="2604"/>
        </w:tabs>
        <w:rPr>
          <w:rFonts w:ascii="Times New Roman" w:hAnsi="Times New Roman" w:cs="Times New Roman"/>
          <w:sz w:val="32"/>
          <w:szCs w:val="28"/>
          <w:lang w:val="tt-RU"/>
        </w:rPr>
      </w:pPr>
    </w:p>
    <w:p w:rsidR="00261549" w:rsidRPr="00261549" w:rsidRDefault="00261549" w:rsidP="00261549">
      <w:pPr>
        <w:pStyle w:val="a3"/>
        <w:tabs>
          <w:tab w:val="left" w:pos="2604"/>
        </w:tabs>
        <w:jc w:val="right"/>
        <w:rPr>
          <w:rFonts w:ascii="Times New Roman" w:hAnsi="Times New Roman" w:cs="Times New Roman"/>
          <w:sz w:val="28"/>
          <w:szCs w:val="28"/>
          <w:lang w:val="tt-RU"/>
        </w:rPr>
      </w:pPr>
      <w:r w:rsidRPr="00261549">
        <w:rPr>
          <w:rFonts w:ascii="Times New Roman" w:hAnsi="Times New Roman" w:cs="Times New Roman"/>
          <w:sz w:val="28"/>
          <w:szCs w:val="28"/>
          <w:lang w:val="tt-RU"/>
        </w:rPr>
        <w:t xml:space="preserve">Түбән Чәке авыл җирлеге </w:t>
      </w:r>
    </w:p>
    <w:p w:rsidR="00261549" w:rsidRPr="00261549" w:rsidRDefault="00261549" w:rsidP="00261549">
      <w:pPr>
        <w:pStyle w:val="a3"/>
        <w:tabs>
          <w:tab w:val="left" w:pos="2604"/>
        </w:tabs>
        <w:jc w:val="right"/>
        <w:rPr>
          <w:rFonts w:ascii="Times New Roman" w:hAnsi="Times New Roman" w:cs="Times New Roman"/>
          <w:sz w:val="28"/>
          <w:szCs w:val="28"/>
          <w:lang w:val="tt-RU"/>
        </w:rPr>
      </w:pPr>
      <w:r w:rsidRPr="00261549">
        <w:rPr>
          <w:rFonts w:ascii="Times New Roman" w:hAnsi="Times New Roman" w:cs="Times New Roman"/>
          <w:sz w:val="28"/>
          <w:szCs w:val="28"/>
          <w:lang w:val="tt-RU"/>
        </w:rPr>
        <w:t>башлыгының 2019 елның</w:t>
      </w:r>
    </w:p>
    <w:p w:rsidR="00261549" w:rsidRPr="00261549" w:rsidRDefault="00261549" w:rsidP="00261549">
      <w:pPr>
        <w:pStyle w:val="a3"/>
        <w:tabs>
          <w:tab w:val="left" w:pos="2604"/>
        </w:tabs>
        <w:jc w:val="right"/>
        <w:rPr>
          <w:rFonts w:ascii="Times New Roman" w:hAnsi="Times New Roman" w:cs="Times New Roman"/>
          <w:sz w:val="28"/>
          <w:szCs w:val="28"/>
          <w:lang w:val="tt-RU"/>
        </w:rPr>
      </w:pPr>
      <w:r w:rsidRPr="00261549">
        <w:rPr>
          <w:rFonts w:ascii="Times New Roman" w:hAnsi="Times New Roman" w:cs="Times New Roman"/>
          <w:sz w:val="28"/>
          <w:szCs w:val="28"/>
          <w:lang w:val="tt-RU"/>
        </w:rPr>
        <w:t xml:space="preserve"> 24 гыйнварындагы 2 номерлы</w:t>
      </w:r>
    </w:p>
    <w:p w:rsidR="00261549" w:rsidRPr="00261549" w:rsidRDefault="00261549" w:rsidP="00261549">
      <w:pPr>
        <w:pStyle w:val="a3"/>
        <w:tabs>
          <w:tab w:val="left" w:pos="2604"/>
        </w:tabs>
        <w:jc w:val="right"/>
        <w:rPr>
          <w:rFonts w:ascii="Times New Roman" w:hAnsi="Times New Roman" w:cs="Times New Roman"/>
          <w:sz w:val="28"/>
          <w:szCs w:val="28"/>
          <w:lang w:val="tt-RU"/>
        </w:rPr>
      </w:pPr>
      <w:r w:rsidRPr="00261549">
        <w:rPr>
          <w:rFonts w:ascii="Times New Roman" w:hAnsi="Times New Roman" w:cs="Times New Roman"/>
          <w:sz w:val="28"/>
          <w:szCs w:val="28"/>
          <w:lang w:val="tt-RU"/>
        </w:rPr>
        <w:t xml:space="preserve"> карары белән расланган</w:t>
      </w:r>
    </w:p>
    <w:p w:rsidR="00261549" w:rsidRPr="00261549" w:rsidRDefault="00261549" w:rsidP="00261549">
      <w:pPr>
        <w:pStyle w:val="a3"/>
        <w:tabs>
          <w:tab w:val="left" w:pos="2604"/>
        </w:tabs>
        <w:jc w:val="right"/>
        <w:rPr>
          <w:rFonts w:ascii="Times New Roman" w:hAnsi="Times New Roman" w:cs="Times New Roman"/>
          <w:sz w:val="28"/>
          <w:szCs w:val="28"/>
          <w:lang w:val="tt-RU"/>
        </w:rPr>
      </w:pPr>
    </w:p>
    <w:p w:rsidR="00261549" w:rsidRPr="00261549" w:rsidRDefault="00261549" w:rsidP="00261549">
      <w:pPr>
        <w:pStyle w:val="a3"/>
        <w:tabs>
          <w:tab w:val="left" w:pos="2604"/>
        </w:tabs>
        <w:jc w:val="right"/>
        <w:rPr>
          <w:rFonts w:ascii="Times New Roman" w:hAnsi="Times New Roman" w:cs="Times New Roman"/>
          <w:sz w:val="28"/>
          <w:szCs w:val="28"/>
          <w:lang w:val="tt-RU"/>
        </w:rPr>
      </w:pPr>
    </w:p>
    <w:p w:rsidR="00261549" w:rsidRPr="00261549" w:rsidRDefault="00261549" w:rsidP="00261549">
      <w:pPr>
        <w:pStyle w:val="a3"/>
        <w:tabs>
          <w:tab w:val="left" w:pos="2604"/>
        </w:tabs>
        <w:jc w:val="right"/>
        <w:rPr>
          <w:rFonts w:ascii="Times New Roman" w:hAnsi="Times New Roman" w:cs="Times New Roman"/>
          <w:sz w:val="28"/>
          <w:szCs w:val="28"/>
          <w:lang w:val="tt-RU"/>
        </w:rPr>
      </w:pPr>
    </w:p>
    <w:p w:rsidR="00261549" w:rsidRPr="00261549" w:rsidRDefault="00261549" w:rsidP="00261549">
      <w:pPr>
        <w:pStyle w:val="a3"/>
        <w:tabs>
          <w:tab w:val="left" w:pos="2604"/>
        </w:tabs>
        <w:jc w:val="center"/>
        <w:rPr>
          <w:rFonts w:ascii="Times New Roman" w:hAnsi="Times New Roman" w:cs="Times New Roman"/>
          <w:sz w:val="28"/>
          <w:szCs w:val="28"/>
          <w:lang w:val="tt-RU"/>
        </w:rPr>
      </w:pPr>
      <w:r w:rsidRPr="00261549">
        <w:rPr>
          <w:rFonts w:ascii="Times New Roman" w:hAnsi="Times New Roman" w:cs="Times New Roman"/>
          <w:sz w:val="28"/>
          <w:szCs w:val="28"/>
          <w:lang w:val="tt-RU"/>
        </w:rPr>
        <w:t>Татарстан Республикасы Чүпрәле муниципаль районы Түбән Чәке авыл җирлегенең Мактаулы гражданины "дигән мактаулы исем бирү буенча Комиссия составы</w:t>
      </w:r>
    </w:p>
    <w:p w:rsidR="00261549" w:rsidRPr="00261549" w:rsidRDefault="00261549" w:rsidP="00261549">
      <w:pPr>
        <w:pStyle w:val="a3"/>
        <w:tabs>
          <w:tab w:val="left" w:pos="2604"/>
        </w:tabs>
        <w:jc w:val="center"/>
        <w:rPr>
          <w:rFonts w:ascii="Times New Roman" w:hAnsi="Times New Roman" w:cs="Times New Roman"/>
          <w:sz w:val="28"/>
          <w:szCs w:val="28"/>
          <w:lang w:val="tt-RU"/>
        </w:rPr>
      </w:pPr>
    </w:p>
    <w:p w:rsidR="00261549" w:rsidRPr="00261549" w:rsidRDefault="00261549" w:rsidP="00261549">
      <w:pPr>
        <w:pStyle w:val="a3"/>
        <w:tabs>
          <w:tab w:val="left" w:pos="2604"/>
        </w:tabs>
        <w:rPr>
          <w:rFonts w:ascii="Times New Roman" w:hAnsi="Times New Roman" w:cs="Times New Roman"/>
          <w:sz w:val="28"/>
          <w:szCs w:val="28"/>
          <w:lang w:val="tt-RU"/>
        </w:rPr>
      </w:pPr>
      <w:r w:rsidRPr="00261549">
        <w:rPr>
          <w:rFonts w:ascii="Times New Roman" w:hAnsi="Times New Roman" w:cs="Times New Roman"/>
          <w:sz w:val="28"/>
          <w:szCs w:val="28"/>
          <w:lang w:val="tt-RU"/>
        </w:rPr>
        <w:t xml:space="preserve">1. Албутов Олег Борис улы - комиссия рәисе; </w:t>
      </w:r>
    </w:p>
    <w:p w:rsidR="00261549" w:rsidRPr="00261549" w:rsidRDefault="00261549" w:rsidP="00261549">
      <w:pPr>
        <w:pStyle w:val="a3"/>
        <w:tabs>
          <w:tab w:val="left" w:pos="2604"/>
        </w:tabs>
        <w:rPr>
          <w:rFonts w:ascii="Times New Roman" w:hAnsi="Times New Roman" w:cs="Times New Roman"/>
          <w:sz w:val="28"/>
          <w:szCs w:val="28"/>
          <w:lang w:val="tt-RU"/>
        </w:rPr>
      </w:pPr>
      <w:r w:rsidRPr="00261549">
        <w:rPr>
          <w:rFonts w:ascii="Times New Roman" w:hAnsi="Times New Roman" w:cs="Times New Roman"/>
          <w:sz w:val="28"/>
          <w:szCs w:val="28"/>
          <w:lang w:val="tt-RU"/>
        </w:rPr>
        <w:t>2. Мәхмүтов Фәнис Фиргать улы - комиссия әгъзасы;</w:t>
      </w:r>
    </w:p>
    <w:p w:rsidR="00261549" w:rsidRPr="00261549" w:rsidRDefault="00261549" w:rsidP="00261549">
      <w:pPr>
        <w:pStyle w:val="a3"/>
        <w:tabs>
          <w:tab w:val="left" w:pos="2604"/>
        </w:tabs>
        <w:rPr>
          <w:rFonts w:ascii="Times New Roman" w:hAnsi="Times New Roman" w:cs="Times New Roman"/>
          <w:sz w:val="28"/>
          <w:szCs w:val="28"/>
          <w:lang w:val="tt-RU"/>
        </w:rPr>
      </w:pPr>
      <w:r w:rsidRPr="00261549">
        <w:rPr>
          <w:rFonts w:ascii="Times New Roman" w:hAnsi="Times New Roman" w:cs="Times New Roman"/>
          <w:sz w:val="28"/>
          <w:szCs w:val="28"/>
          <w:lang w:val="tt-RU"/>
        </w:rPr>
        <w:t>3. Солдатов Владимир Николай улы - комиссия әгъзасы;</w:t>
      </w:r>
    </w:p>
    <w:p w:rsidR="00261549" w:rsidRPr="00261549" w:rsidRDefault="00261549" w:rsidP="00261549">
      <w:pPr>
        <w:pStyle w:val="a3"/>
        <w:tabs>
          <w:tab w:val="left" w:pos="2604"/>
        </w:tabs>
        <w:rPr>
          <w:rFonts w:ascii="Times New Roman" w:hAnsi="Times New Roman" w:cs="Times New Roman"/>
          <w:sz w:val="28"/>
          <w:szCs w:val="28"/>
          <w:lang w:val="tt-RU"/>
        </w:rPr>
      </w:pPr>
      <w:r w:rsidRPr="00261549">
        <w:rPr>
          <w:rFonts w:ascii="Times New Roman" w:hAnsi="Times New Roman" w:cs="Times New Roman"/>
          <w:sz w:val="28"/>
          <w:szCs w:val="28"/>
          <w:lang w:val="tt-RU"/>
        </w:rPr>
        <w:t>4.  Токмаков Михаил Николай улы - комиссия әгъзасы;</w:t>
      </w:r>
    </w:p>
    <w:p w:rsidR="00261549" w:rsidRPr="00261549" w:rsidRDefault="00261549" w:rsidP="00261549">
      <w:pPr>
        <w:pStyle w:val="a3"/>
        <w:tabs>
          <w:tab w:val="left" w:pos="2604"/>
        </w:tabs>
        <w:rPr>
          <w:rFonts w:ascii="Times New Roman" w:hAnsi="Times New Roman" w:cs="Times New Roman"/>
          <w:sz w:val="28"/>
          <w:szCs w:val="28"/>
          <w:lang w:val="tt-RU"/>
        </w:rPr>
      </w:pPr>
      <w:r w:rsidRPr="00261549">
        <w:rPr>
          <w:rFonts w:ascii="Times New Roman" w:hAnsi="Times New Roman" w:cs="Times New Roman"/>
          <w:sz w:val="28"/>
          <w:szCs w:val="28"/>
          <w:lang w:val="tt-RU"/>
        </w:rPr>
        <w:t>5.  Шигабутдинова Айсылу Ринат кызы - комиссия әгъзасы;</w:t>
      </w:r>
    </w:p>
    <w:p w:rsidR="00261549" w:rsidRPr="00261549" w:rsidRDefault="00261549" w:rsidP="00261549">
      <w:pPr>
        <w:pStyle w:val="a3"/>
        <w:tabs>
          <w:tab w:val="left" w:pos="2604"/>
        </w:tabs>
        <w:rPr>
          <w:rFonts w:ascii="Times New Roman" w:hAnsi="Times New Roman" w:cs="Times New Roman"/>
          <w:sz w:val="28"/>
          <w:szCs w:val="28"/>
          <w:lang w:val="tt-RU"/>
        </w:rPr>
      </w:pPr>
      <w:r w:rsidRPr="00261549">
        <w:rPr>
          <w:rFonts w:ascii="Times New Roman" w:hAnsi="Times New Roman" w:cs="Times New Roman"/>
          <w:sz w:val="28"/>
          <w:szCs w:val="28"/>
          <w:lang w:val="tt-RU"/>
        </w:rPr>
        <w:t>6.  Алимбекова Гүзәлия Сәдәтулла кызы - комиссия әгъзасы;</w:t>
      </w:r>
    </w:p>
    <w:p w:rsidR="00261549" w:rsidRPr="00261549" w:rsidRDefault="00261549" w:rsidP="00261549">
      <w:pPr>
        <w:pStyle w:val="a3"/>
        <w:tabs>
          <w:tab w:val="left" w:pos="2604"/>
        </w:tabs>
        <w:rPr>
          <w:rFonts w:ascii="Tahoma" w:hAnsi="Tahoma" w:cs="Tahoma"/>
          <w:sz w:val="32"/>
          <w:szCs w:val="28"/>
          <w:lang w:val="tt-RU"/>
        </w:rPr>
      </w:pPr>
    </w:p>
    <w:p w:rsidR="00261549" w:rsidRPr="00261549" w:rsidRDefault="00261549" w:rsidP="00261549">
      <w:pPr>
        <w:tabs>
          <w:tab w:val="left" w:pos="2604"/>
        </w:tabs>
        <w:spacing w:after="0" w:line="240" w:lineRule="auto"/>
        <w:rPr>
          <w:rFonts w:ascii="Tahoma" w:eastAsia="Calibri" w:hAnsi="Tahoma" w:cs="Tahoma"/>
          <w:sz w:val="32"/>
          <w:szCs w:val="28"/>
          <w:lang w:val="tt-RU"/>
        </w:rPr>
      </w:pPr>
    </w:p>
    <w:p w:rsidR="00261549" w:rsidRPr="00261549" w:rsidRDefault="00261549" w:rsidP="00261549">
      <w:pPr>
        <w:tabs>
          <w:tab w:val="left" w:pos="2604"/>
        </w:tabs>
        <w:spacing w:after="0" w:line="240" w:lineRule="auto"/>
        <w:rPr>
          <w:rFonts w:ascii="Tahoma" w:eastAsia="Calibri" w:hAnsi="Tahoma" w:cs="Tahoma"/>
          <w:sz w:val="28"/>
          <w:szCs w:val="28"/>
          <w:lang w:val="tt-RU"/>
        </w:rPr>
      </w:pPr>
    </w:p>
    <w:p w:rsidR="00261549" w:rsidRPr="00261549" w:rsidRDefault="00261549" w:rsidP="00261549">
      <w:pPr>
        <w:tabs>
          <w:tab w:val="left" w:pos="2604"/>
        </w:tabs>
        <w:spacing w:after="0" w:line="240" w:lineRule="auto"/>
        <w:jc w:val="right"/>
        <w:rPr>
          <w:rFonts w:ascii="Tahoma" w:eastAsia="Calibri" w:hAnsi="Tahoma" w:cs="Tahoma"/>
          <w:sz w:val="28"/>
          <w:szCs w:val="28"/>
          <w:lang w:val="tt-RU"/>
        </w:rPr>
      </w:pPr>
    </w:p>
    <w:p w:rsidR="00261549" w:rsidRPr="00261549" w:rsidRDefault="00261549" w:rsidP="00261549">
      <w:pPr>
        <w:tabs>
          <w:tab w:val="left" w:pos="2604"/>
        </w:tabs>
        <w:spacing w:after="0" w:line="240" w:lineRule="auto"/>
        <w:jc w:val="right"/>
        <w:rPr>
          <w:rFonts w:ascii="Tahoma" w:eastAsia="Calibri" w:hAnsi="Tahoma" w:cs="Tahoma"/>
          <w:sz w:val="28"/>
          <w:szCs w:val="28"/>
          <w:lang w:val="tt-RU"/>
        </w:rPr>
      </w:pPr>
    </w:p>
    <w:p w:rsidR="00261549" w:rsidRPr="00261549" w:rsidRDefault="00261549" w:rsidP="00261549">
      <w:pPr>
        <w:tabs>
          <w:tab w:val="left" w:pos="2604"/>
        </w:tabs>
        <w:spacing w:after="0" w:line="240" w:lineRule="auto"/>
        <w:jc w:val="right"/>
        <w:rPr>
          <w:rFonts w:ascii="Tahoma" w:eastAsia="Calibri" w:hAnsi="Tahoma" w:cs="Tahoma"/>
          <w:sz w:val="28"/>
          <w:szCs w:val="28"/>
          <w:lang w:val="tt-RU"/>
        </w:rPr>
      </w:pPr>
    </w:p>
    <w:p w:rsidR="00261549" w:rsidRPr="00261549" w:rsidRDefault="00261549" w:rsidP="00261549">
      <w:pPr>
        <w:tabs>
          <w:tab w:val="left" w:pos="2604"/>
        </w:tabs>
        <w:spacing w:after="0" w:line="240" w:lineRule="auto"/>
        <w:jc w:val="right"/>
        <w:rPr>
          <w:rFonts w:ascii="Tahoma" w:eastAsia="Calibri" w:hAnsi="Tahoma" w:cs="Tahoma"/>
          <w:sz w:val="28"/>
          <w:szCs w:val="28"/>
          <w:lang w:val="tt-RU"/>
        </w:rPr>
      </w:pPr>
    </w:p>
    <w:p w:rsidR="00261549" w:rsidRPr="00261549" w:rsidRDefault="00261549" w:rsidP="00261549">
      <w:pPr>
        <w:tabs>
          <w:tab w:val="left" w:pos="2604"/>
        </w:tabs>
        <w:spacing w:after="0" w:line="240" w:lineRule="auto"/>
        <w:rPr>
          <w:rFonts w:ascii="Tahoma" w:eastAsia="Calibri" w:hAnsi="Tahoma" w:cs="Tahoma"/>
          <w:sz w:val="28"/>
          <w:szCs w:val="28"/>
          <w:lang w:val="tt-RU"/>
        </w:rPr>
      </w:pPr>
    </w:p>
    <w:p w:rsidR="00261549" w:rsidRPr="00261549" w:rsidRDefault="00261549" w:rsidP="00261549">
      <w:pPr>
        <w:tabs>
          <w:tab w:val="left" w:pos="2604"/>
        </w:tabs>
        <w:spacing w:after="0" w:line="240" w:lineRule="auto"/>
        <w:rPr>
          <w:rFonts w:ascii="Tahoma" w:eastAsia="Calibri" w:hAnsi="Tahoma" w:cs="Tahoma"/>
          <w:sz w:val="28"/>
          <w:szCs w:val="28"/>
          <w:lang w:val="tt-RU"/>
        </w:rPr>
      </w:pPr>
    </w:p>
    <w:p w:rsidR="00261549" w:rsidRPr="00261549" w:rsidRDefault="00261549" w:rsidP="00261549">
      <w:pPr>
        <w:tabs>
          <w:tab w:val="left" w:pos="2604"/>
        </w:tabs>
        <w:spacing w:after="0" w:line="240" w:lineRule="auto"/>
        <w:jc w:val="right"/>
        <w:rPr>
          <w:rFonts w:ascii="Tahoma" w:eastAsia="Calibri" w:hAnsi="Tahoma" w:cs="Tahoma"/>
          <w:sz w:val="28"/>
          <w:szCs w:val="28"/>
          <w:lang w:val="tt-RU"/>
        </w:rPr>
      </w:pPr>
    </w:p>
    <w:p w:rsidR="00261549" w:rsidRPr="00261549" w:rsidRDefault="00261549" w:rsidP="00261549">
      <w:pPr>
        <w:tabs>
          <w:tab w:val="left" w:pos="2604"/>
        </w:tabs>
        <w:spacing w:after="0" w:line="240" w:lineRule="auto"/>
        <w:jc w:val="right"/>
        <w:rPr>
          <w:rFonts w:ascii="Tahoma" w:eastAsia="Calibri" w:hAnsi="Tahoma" w:cs="Tahoma"/>
          <w:sz w:val="28"/>
          <w:szCs w:val="28"/>
          <w:lang w:val="tt-RU"/>
        </w:rPr>
      </w:pPr>
    </w:p>
    <w:p w:rsidR="00261549" w:rsidRPr="00261549" w:rsidRDefault="00261549" w:rsidP="00261549">
      <w:pPr>
        <w:tabs>
          <w:tab w:val="left" w:pos="2604"/>
        </w:tabs>
        <w:spacing w:after="0" w:line="240" w:lineRule="auto"/>
        <w:jc w:val="right"/>
        <w:rPr>
          <w:rFonts w:ascii="Tahoma" w:eastAsia="Calibri" w:hAnsi="Tahoma" w:cs="Tahoma"/>
          <w:sz w:val="28"/>
          <w:szCs w:val="28"/>
          <w:lang w:val="tt-RU"/>
        </w:rPr>
      </w:pPr>
    </w:p>
    <w:p w:rsidR="00261549" w:rsidRPr="00261549" w:rsidRDefault="00261549" w:rsidP="00261549">
      <w:pPr>
        <w:tabs>
          <w:tab w:val="left" w:pos="2604"/>
        </w:tabs>
        <w:spacing w:after="0" w:line="240" w:lineRule="auto"/>
        <w:jc w:val="right"/>
        <w:rPr>
          <w:rFonts w:ascii="Tahoma" w:eastAsia="Calibri" w:hAnsi="Tahoma" w:cs="Tahoma"/>
          <w:sz w:val="28"/>
          <w:szCs w:val="28"/>
          <w:lang w:val="tt-RU"/>
        </w:rPr>
      </w:pPr>
    </w:p>
    <w:p w:rsidR="003D5649" w:rsidRPr="00261549" w:rsidRDefault="00BD55FB" w:rsidP="00261549">
      <w:pPr>
        <w:rPr>
          <w:lang w:val="tt-RU"/>
        </w:rPr>
      </w:pPr>
    </w:p>
    <w:sectPr w:rsidR="003D5649" w:rsidRPr="00261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25F1C"/>
    <w:multiLevelType w:val="multilevel"/>
    <w:tmpl w:val="8E3C27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 w15:restartNumberingAfterBreak="0">
    <w:nsid w:val="6D563A09"/>
    <w:multiLevelType w:val="multilevel"/>
    <w:tmpl w:val="CAFCC4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AC"/>
    <w:rsid w:val="001B2AE9"/>
    <w:rsid w:val="00261549"/>
    <w:rsid w:val="009718F6"/>
    <w:rsid w:val="00AD37AC"/>
    <w:rsid w:val="00BD55FB"/>
    <w:rsid w:val="00E5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42465-39C0-4888-8D77-9C7A8F0E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5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1549"/>
    <w:pPr>
      <w:spacing w:after="0" w:line="240" w:lineRule="auto"/>
    </w:pPr>
  </w:style>
  <w:style w:type="paragraph" w:styleId="a4">
    <w:name w:val="List Paragraph"/>
    <w:basedOn w:val="a"/>
    <w:uiPriority w:val="34"/>
    <w:qFormat/>
    <w:rsid w:val="0026154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1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2019-01-31T07:42:00Z</dcterms:created>
  <dcterms:modified xsi:type="dcterms:W3CDTF">2019-02-01T06:35:00Z</dcterms:modified>
</cp:coreProperties>
</file>