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81" w:rsidRDefault="003D7881" w:rsidP="004C11E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</w:p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B141F8" w:rsidRPr="00B141F8" w:rsidTr="008C7259">
        <w:trPr>
          <w:trHeight w:val="1955"/>
        </w:trPr>
        <w:tc>
          <w:tcPr>
            <w:tcW w:w="4407" w:type="dxa"/>
            <w:gridSpan w:val="2"/>
            <w:hideMark/>
          </w:tcPr>
          <w:p w:rsidR="00B141F8" w:rsidRPr="00B141F8" w:rsidRDefault="00B141F8" w:rsidP="00B141F8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B141F8" w:rsidRPr="00B141F8" w:rsidRDefault="00B141F8" w:rsidP="00B141F8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B141F8" w:rsidRPr="00B141F8" w:rsidRDefault="00B141F8" w:rsidP="00B141F8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B141F8" w:rsidRPr="00B141F8" w:rsidRDefault="00B141F8" w:rsidP="00B141F8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B141F8" w:rsidRPr="00B141F8" w:rsidRDefault="00B141F8" w:rsidP="00B1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1F8" w:rsidRPr="00B141F8" w:rsidRDefault="00B141F8" w:rsidP="00B1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B141F8" w:rsidRPr="00B141F8" w:rsidRDefault="00B141F8" w:rsidP="00B141F8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B141F8" w:rsidRPr="00B141F8" w:rsidRDefault="00B141F8" w:rsidP="00B141F8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 </w:t>
            </w:r>
          </w:p>
          <w:p w:rsidR="00B141F8" w:rsidRPr="00B141F8" w:rsidRDefault="00B141F8" w:rsidP="00B141F8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B141F8" w:rsidRPr="00B141F8" w:rsidRDefault="00B141F8" w:rsidP="00B141F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</w:tc>
      </w:tr>
      <w:tr w:rsidR="00B141F8" w:rsidRPr="00B141F8" w:rsidTr="008C725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141F8" w:rsidRPr="00B141F8" w:rsidRDefault="00EE4D39" w:rsidP="00B141F8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141F8" w:rsidRPr="00B141F8" w:rsidRDefault="00B141F8" w:rsidP="00B141F8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  <w:tr w:rsidR="00B141F8" w:rsidRPr="00B141F8" w:rsidTr="008C725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141F8" w:rsidRPr="00B141F8" w:rsidRDefault="00B141F8" w:rsidP="00B141F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4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с.Нижнее Чекурское</w:t>
            </w:r>
          </w:p>
          <w:p w:rsidR="00B141F8" w:rsidRPr="00B141F8" w:rsidRDefault="00B141F8" w:rsidP="00B141F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B141F8" w:rsidRPr="00B141F8" w:rsidRDefault="00B141F8" w:rsidP="00B141F8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B1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B14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B1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EE4D39" w:rsidRDefault="00EE4D39" w:rsidP="00EE4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141F8" w:rsidRPr="00B141F8" w:rsidRDefault="00EE4D39" w:rsidP="00EE4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24.11.2017г                                                                      №13 </w:t>
      </w:r>
    </w:p>
    <w:p w:rsidR="004C11E0" w:rsidRDefault="004C11E0" w:rsidP="004C11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</w:pPr>
    </w:p>
    <w:p w:rsidR="004C11E0" w:rsidRDefault="004C11E0" w:rsidP="004C11E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</w:pPr>
    </w:p>
    <w:p w:rsidR="004C11E0" w:rsidRDefault="004C11E0" w:rsidP="004C11E0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 xml:space="preserve">«Об утверждении Программы </w:t>
      </w:r>
      <w:proofErr w:type="gram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>комплексного  развития</w:t>
      </w:r>
      <w:proofErr w:type="gram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социальной </w:t>
      </w:r>
      <w:r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shd w:val="clear" w:color="auto" w:fill="FFFFFF"/>
          <w:lang w:eastAsia="zh-CN"/>
        </w:rPr>
        <w:t xml:space="preserve"> </w:t>
      </w:r>
      <w:r w:rsidR="00B141F8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инфраструктуры </w:t>
      </w:r>
      <w:proofErr w:type="spellStart"/>
      <w:r w:rsidR="00B141F8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Нижнечекурского</w:t>
      </w:r>
      <w:proofErr w:type="spellEnd"/>
      <w:r w:rsidR="00B141F8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 сельского поселения Дрожжановского муниципального района Республики Татарстан на 2017-2035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.»</w:t>
      </w:r>
    </w:p>
    <w:p w:rsidR="004C11E0" w:rsidRDefault="004C11E0" w:rsidP="004C11E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/>
        </w:rPr>
      </w:pPr>
    </w:p>
    <w:p w:rsidR="004C11E0" w:rsidRPr="00901E10" w:rsidRDefault="004C11E0" w:rsidP="004C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06.10.2003г. </w:t>
      </w:r>
      <w:proofErr w:type="spellStart"/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01.10.2015 г. No1050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="00424D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/>
        </w:rPr>
        <w:t>Нижнечекурского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 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Исполнительный комитет </w:t>
      </w:r>
      <w:proofErr w:type="spellStart"/>
      <w:r w:rsidR="00424D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/>
        </w:rPr>
        <w:t>Нижнечекурского</w:t>
      </w:r>
      <w:proofErr w:type="spellEnd"/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ПОСТАНОВЛЯЕТ: </w:t>
      </w:r>
    </w:p>
    <w:p w:rsidR="004C11E0" w:rsidRDefault="004C11E0" w:rsidP="004C11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C11E0" w:rsidRPr="004C11E0" w:rsidRDefault="004C11E0" w:rsidP="004C11E0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C11E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Утвердить Программу комплексного развития социальной инфраструктуры </w:t>
      </w:r>
      <w:proofErr w:type="spellStart"/>
      <w:r w:rsidR="00424D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/>
        </w:rPr>
        <w:t>Нижнечекурского</w:t>
      </w:r>
      <w:proofErr w:type="spellEnd"/>
      <w:r w:rsidRPr="004C11E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сельского поселения </w:t>
      </w:r>
      <w:r w:rsidRPr="004C11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4C11E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Республики </w:t>
      </w:r>
      <w:proofErr w:type="gramStart"/>
      <w:r w:rsidRPr="004C11E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Татарстан  на</w:t>
      </w:r>
      <w:proofErr w:type="gramEnd"/>
      <w:r w:rsidRPr="004C11E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2017-2035 гг.</w:t>
      </w:r>
    </w:p>
    <w:p w:rsidR="004C11E0" w:rsidRPr="00E463AD" w:rsidRDefault="004C11E0" w:rsidP="004C11E0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463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Настоящее постановление опубликовать на официальном сайте Поселения и на официальном сайте </w:t>
      </w:r>
      <w:r w:rsidRPr="00E463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E463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РТ в сети «Интернет».</w:t>
      </w:r>
    </w:p>
    <w:p w:rsidR="004C11E0" w:rsidRPr="00E463AD" w:rsidRDefault="004C11E0" w:rsidP="00E463AD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463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Контроль за исполнением настоящего постановления оставляю за собой.</w:t>
      </w:r>
    </w:p>
    <w:p w:rsidR="004C11E0" w:rsidRDefault="004C11E0" w:rsidP="004C11E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C11E0" w:rsidRDefault="004C11E0" w:rsidP="004C11E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C11E0" w:rsidRDefault="004C11E0" w:rsidP="004C11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C11E0" w:rsidRDefault="004C11E0" w:rsidP="004C11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4C11E0" w:rsidRDefault="004C11E0" w:rsidP="004C11E0">
      <w:pPr>
        <w:shd w:val="clear" w:color="auto" w:fill="FFFFFF" w:themeFill="background1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Глава   </w:t>
      </w:r>
      <w:proofErr w:type="spellStart"/>
      <w:r w:rsidR="00424D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/>
        </w:rPr>
        <w:t>Нижнечекурского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</w:p>
    <w:p w:rsidR="004C11E0" w:rsidRPr="00444EC2" w:rsidRDefault="004C11E0" w:rsidP="004C11E0">
      <w:pPr>
        <w:shd w:val="clear" w:color="auto" w:fill="FFFFFF" w:themeFill="background1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  </w:t>
      </w:r>
      <w:r w:rsidRPr="00444E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РТ                 </w:t>
      </w:r>
      <w:r w:rsidR="00424D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  <w:proofErr w:type="spellStart"/>
      <w:r w:rsidR="00424D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О.Б.Албутов</w:t>
      </w:r>
      <w:proofErr w:type="spellEnd"/>
    </w:p>
    <w:p w:rsidR="004C11E0" w:rsidRDefault="004C11E0" w:rsidP="004C11E0">
      <w:pPr>
        <w:shd w:val="clear" w:color="auto" w:fill="FFFFFF" w:themeFill="background1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C11E0" w:rsidRDefault="004C11E0" w:rsidP="004C11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C11E0" w:rsidRDefault="004C11E0" w:rsidP="004C11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C11E0" w:rsidRDefault="004C11E0" w:rsidP="004C11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C11E0" w:rsidRDefault="004C11E0" w:rsidP="004C11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C11E0" w:rsidRDefault="004C11E0" w:rsidP="004C11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24D24" w:rsidRDefault="00424D24" w:rsidP="004C11E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</w:p>
    <w:p w:rsidR="00424D24" w:rsidRDefault="00424D24" w:rsidP="004C11E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</w:p>
    <w:p w:rsidR="00424D24" w:rsidRDefault="00424D24" w:rsidP="004C11E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</w:p>
    <w:p w:rsidR="00424D24" w:rsidRDefault="00424D24" w:rsidP="004C11E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</w:p>
    <w:p w:rsidR="00424D24" w:rsidRDefault="00424D24" w:rsidP="004C11E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</w:p>
    <w:p w:rsidR="004C11E0" w:rsidRDefault="004C11E0" w:rsidP="004C11E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Утверждена Постановлением </w:t>
      </w:r>
    </w:p>
    <w:p w:rsidR="004C11E0" w:rsidRDefault="004C11E0" w:rsidP="004C11E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Исполнительного комитета </w:t>
      </w:r>
    </w:p>
    <w:p w:rsidR="004C11E0" w:rsidRDefault="00424D24" w:rsidP="004C11E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shd w:val="clear" w:color="auto" w:fill="FFFFFF" w:themeFill="background1"/>
        </w:rPr>
        <w:t>Нижнечекурского</w:t>
      </w:r>
      <w:proofErr w:type="spellEnd"/>
      <w:r w:rsidR="004C11E0" w:rsidRPr="00444EC2">
        <w:rPr>
          <w:rFonts w:ascii="Times New Roman" w:hAnsi="Times New Roman"/>
          <w:b/>
          <w:bCs/>
          <w:sz w:val="18"/>
          <w:szCs w:val="18"/>
          <w:shd w:val="clear" w:color="auto" w:fill="FFFFFF" w:themeFill="background1"/>
        </w:rPr>
        <w:t xml:space="preserve"> с</w:t>
      </w:r>
      <w:r w:rsidR="004C11E0">
        <w:rPr>
          <w:rFonts w:ascii="Times New Roman" w:hAnsi="Times New Roman"/>
          <w:b/>
          <w:bCs/>
          <w:sz w:val="18"/>
          <w:szCs w:val="18"/>
        </w:rPr>
        <w:t>ельского поселения</w:t>
      </w:r>
    </w:p>
    <w:p w:rsidR="004C11E0" w:rsidRDefault="004C11E0" w:rsidP="004C11E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Дрожжановского муниципального района РТ</w:t>
      </w:r>
    </w:p>
    <w:p w:rsidR="004C11E0" w:rsidRDefault="004C11E0" w:rsidP="004C11E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№</w:t>
      </w:r>
      <w:proofErr w:type="gramStart"/>
      <w:r w:rsidR="00EE4D39">
        <w:rPr>
          <w:rFonts w:ascii="Times New Roman" w:hAnsi="Times New Roman"/>
          <w:b/>
          <w:bCs/>
          <w:sz w:val="18"/>
          <w:szCs w:val="18"/>
        </w:rPr>
        <w:t xml:space="preserve">13 </w:t>
      </w: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t xml:space="preserve"> от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E4D39">
        <w:rPr>
          <w:rFonts w:ascii="Times New Roman" w:hAnsi="Times New Roman"/>
          <w:b/>
          <w:bCs/>
          <w:sz w:val="18"/>
          <w:szCs w:val="18"/>
        </w:rPr>
        <w:t xml:space="preserve">24.11. </w:t>
      </w:r>
      <w:r>
        <w:rPr>
          <w:rFonts w:ascii="Times New Roman" w:hAnsi="Times New Roman"/>
          <w:b/>
          <w:bCs/>
          <w:sz w:val="18"/>
          <w:szCs w:val="18"/>
        </w:rPr>
        <w:t>2017г.</w:t>
      </w:r>
    </w:p>
    <w:p w:rsidR="004C11E0" w:rsidRDefault="004C11E0" w:rsidP="004C11E0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C11E0" w:rsidRDefault="004C11E0" w:rsidP="004C11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4C11E0" w:rsidRDefault="004C11E0" w:rsidP="004C11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4C11E0" w:rsidRPr="00432756" w:rsidRDefault="004C11E0" w:rsidP="004C11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ПРОГРАММА</w:t>
      </w:r>
    </w:p>
    <w:p w:rsidR="004C11E0" w:rsidRPr="00432756" w:rsidRDefault="004C11E0" w:rsidP="004C11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КОМПЛЕКСНОГО РАЗВИТИЯ СОЦИАЛЬНОЙ ИНФРАСТРУКТУРЫ  </w:t>
      </w:r>
    </w:p>
    <w:p w:rsidR="004C11E0" w:rsidRPr="00432756" w:rsidRDefault="00424D24" w:rsidP="004C11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shd w:val="clear" w:color="auto" w:fill="FFFFFF" w:themeFill="background1"/>
          <w:lang w:eastAsia="ja-JP" w:bidi="fa-IR"/>
        </w:rPr>
        <w:t>НИЖНЕЧЕКУРСКОГО</w:t>
      </w:r>
      <w:r w:rsidR="004C11E0" w:rsidRPr="00444EC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shd w:val="clear" w:color="auto" w:fill="FFFFFF" w:themeFill="background1"/>
          <w:lang w:eastAsia="ja-JP" w:bidi="fa-IR"/>
        </w:rPr>
        <w:t xml:space="preserve"> </w:t>
      </w:r>
      <w:r w:rsidR="004C11E0" w:rsidRPr="00444EC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shd w:val="clear" w:color="auto" w:fill="FFFFFF" w:themeFill="background1"/>
          <w:lang w:val="de-DE" w:eastAsia="ja-JP" w:bidi="fa-IR"/>
        </w:rPr>
        <w:t>СЕЛЬСКОГО</w:t>
      </w:r>
      <w:r w:rsidR="004C11E0"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ПОСЕЛЕНИЯ </w:t>
      </w:r>
      <w:r w:rsidR="004C11E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ДРОЖЖАНОВСКОГО </w:t>
      </w:r>
      <w:r w:rsidR="004C11E0"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МУНИЦИПАЛЬНОГО РАЙОНА </w:t>
      </w:r>
      <w:r w:rsidR="004C11E0"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РЕСПУБЛИКИ ТАТАРСТАН  </w:t>
      </w:r>
    </w:p>
    <w:p w:rsidR="004C11E0" w:rsidRPr="00432756" w:rsidRDefault="004C11E0" w:rsidP="004C11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proofErr w:type="spellStart"/>
      <w:r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2017-2035</w:t>
      </w:r>
      <w:r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гг.</w:t>
      </w:r>
    </w:p>
    <w:p w:rsidR="004C11E0" w:rsidRPr="002B7B32" w:rsidRDefault="004C11E0" w:rsidP="004C11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11E0" w:rsidRPr="00432756" w:rsidRDefault="004C11E0" w:rsidP="004C11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Паспорт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</w:p>
    <w:tbl>
      <w:tblPr>
        <w:tblW w:w="981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7149"/>
      </w:tblGrid>
      <w:tr w:rsidR="004C11E0" w:rsidRPr="00432756" w:rsidTr="00874763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комплексного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развития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424D2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сельского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поселения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Дрожжановского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района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РТ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2017-2035гг.</w:t>
            </w:r>
          </w:p>
        </w:tc>
      </w:tr>
      <w:tr w:rsidR="004C11E0" w:rsidRPr="00432756" w:rsidTr="00874763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Обоснование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разработки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Федеральный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закон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06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октября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2003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№131-ФЗ «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общих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принципах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местного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самоуправления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Российской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Федерации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  <w:p w:rsidR="004C11E0" w:rsidRPr="00432756" w:rsidRDefault="004C11E0" w:rsidP="0087476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Генеральный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Нижнечекурского</w:t>
            </w:r>
            <w:proofErr w:type="spellEnd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сельского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поселения</w:t>
            </w:r>
            <w:proofErr w:type="spellEnd"/>
          </w:p>
          <w:p w:rsidR="004C11E0" w:rsidRPr="00432756" w:rsidRDefault="004C11E0" w:rsidP="00313B2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Решение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313B2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29 декабря 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201</w:t>
            </w:r>
            <w:r w:rsidR="00313B2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№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13B2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20/1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«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утверждении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Генерального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Нижнечекурского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сельского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поселения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Дрожжановского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района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РТ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4C11E0" w:rsidRPr="00432756" w:rsidTr="00874763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заказчика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Исполнительный комитет </w:t>
            </w:r>
            <w:proofErr w:type="spellStart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Нижнечекурского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сельского поселения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Дрожжановского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муниципального района Республики Татарстан</w:t>
            </w:r>
          </w:p>
          <w:p w:rsidR="004C11E0" w:rsidRPr="00432756" w:rsidRDefault="00813A45" w:rsidP="0087476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422483</w:t>
            </w:r>
            <w:r w:rsidR="004C11E0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РТ, </w:t>
            </w:r>
            <w:proofErr w:type="spellStart"/>
            <w:r w:rsidR="004C11E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Дрожжановский</w:t>
            </w:r>
            <w:proofErr w:type="spellEnd"/>
            <w:r w:rsidR="004C11E0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район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, Нижнее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Чекурское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 ул. Дорожная дом 10</w:t>
            </w:r>
            <w:r w:rsidR="004C11E0" w:rsidRPr="00444EC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.</w:t>
            </w:r>
          </w:p>
        </w:tc>
      </w:tr>
      <w:tr w:rsidR="004C11E0" w:rsidRPr="00432756" w:rsidTr="00874763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разработчика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Исполнительный комитет</w:t>
            </w:r>
            <w:r w:rsidRPr="00444EC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Нижнечекурского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сельского поселения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Дрожжановского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муниципального района Республики Татарстан</w:t>
            </w:r>
          </w:p>
          <w:p w:rsidR="004C11E0" w:rsidRPr="002F4833" w:rsidRDefault="00813A45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422483</w:t>
            </w:r>
            <w:r w:rsidR="004C11E0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РТ, </w:t>
            </w:r>
            <w:proofErr w:type="spellStart"/>
            <w:r w:rsidR="004C11E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Дрожжановский</w:t>
            </w:r>
            <w:proofErr w:type="spellEnd"/>
            <w:r w:rsidR="004C11E0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район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, Нижнее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Чекурское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 ул. Дорожная, дом 10</w:t>
            </w:r>
            <w:r w:rsidR="004C11E0" w:rsidRPr="00444EC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.</w:t>
            </w:r>
          </w:p>
        </w:tc>
      </w:tr>
      <w:tr w:rsidR="004C11E0" w:rsidRPr="00432756" w:rsidTr="00874763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Цель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E7029A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F48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 определение  четкой  сбалансированной  перспективы развития  данной  инфраструктуры.  </w:t>
            </w:r>
            <w:proofErr w:type="gramStart"/>
            <w:r w:rsidRPr="002F48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Улучшение  социально</w:t>
            </w:r>
            <w:proofErr w:type="gramEnd"/>
            <w:r w:rsidRPr="002F48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-экономического развития </w:t>
            </w:r>
            <w:proofErr w:type="spellStart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Нижнечекурского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F48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сельского поселения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Дрожжановского</w:t>
            </w:r>
            <w:r w:rsidRPr="002F48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муниципального района РТ.</w:t>
            </w:r>
          </w:p>
        </w:tc>
      </w:tr>
      <w:tr w:rsidR="004C11E0" w:rsidRPr="00432756" w:rsidTr="00874763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Задачи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Повышение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уровня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обеспеченности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населения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Нижнечекурского</w:t>
            </w:r>
            <w:proofErr w:type="spellEnd"/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сельского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поселения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объектами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социальной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инфраструктуры;</w:t>
            </w:r>
          </w:p>
          <w:p w:rsidR="004C11E0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безопасность, качество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 эффективность использования населением объектов социальной инфраструктуры </w:t>
            </w:r>
            <w:proofErr w:type="spellStart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Нижнечекурского</w:t>
            </w:r>
            <w:proofErr w:type="spellEnd"/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сельского поселения;</w:t>
            </w:r>
          </w:p>
          <w:p w:rsidR="004C11E0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Нижнечекурского</w:t>
            </w:r>
            <w:proofErr w:type="spellEnd"/>
            <w:r w:rsidRPr="0092078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 сельского поселения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, в соответствии с установленными потребностями в объектах социальной инфраструктуры </w:t>
            </w:r>
            <w:proofErr w:type="spellStart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Нижнечекурского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 сельского поселения;</w:t>
            </w:r>
          </w:p>
          <w:p w:rsidR="004C11E0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</w:p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- эффективность функционирования действующей социальной инфраструктуры.</w:t>
            </w:r>
          </w:p>
        </w:tc>
      </w:tr>
      <w:tr w:rsidR="004C11E0" w:rsidRPr="00432756" w:rsidTr="00874763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Целевые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показатели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индикаторы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обеспеченности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населения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объектами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Рост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объемов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строительства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объектов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4C11E0" w:rsidRPr="00432756" w:rsidTr="00874763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Сроки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этапы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Default="004C11E0" w:rsidP="0087476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2017-2035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ы.</w:t>
            </w:r>
          </w:p>
          <w:p w:rsidR="004C11E0" w:rsidRDefault="004C11E0" w:rsidP="0087476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BC129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этап – с 2017 по 2026 гг.</w:t>
            </w:r>
          </w:p>
          <w:p w:rsidR="004C11E0" w:rsidRPr="00BC129D" w:rsidRDefault="004C11E0" w:rsidP="0087476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II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этап – с 2027 по 2035 гг.</w:t>
            </w:r>
          </w:p>
        </w:tc>
      </w:tr>
      <w:tr w:rsidR="004C11E0" w:rsidRPr="00432756" w:rsidTr="00874763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Объемы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источники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финансирования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Источники финансирования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-  Бюджет Республики Татарстан.</w:t>
            </w:r>
          </w:p>
        </w:tc>
      </w:tr>
      <w:tr w:rsidR="004C11E0" w:rsidRPr="00432756" w:rsidTr="00874763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Ожидаемые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результаты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E0" w:rsidRPr="00432756" w:rsidRDefault="004C11E0" w:rsidP="0087476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Обеспеченность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объектами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население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813A4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Нижнечекурского</w:t>
            </w:r>
            <w:proofErr w:type="spellEnd"/>
            <w:r w:rsidRPr="0092078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сельского поселения согласно расчета перспективной численности. Удовлетворение спроса населения на услуги социальной инфраструктуры. </w:t>
            </w:r>
          </w:p>
        </w:tc>
      </w:tr>
    </w:tbl>
    <w:p w:rsidR="004C11E0" w:rsidRPr="00432756" w:rsidRDefault="004C11E0" w:rsidP="004C11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4C11E0" w:rsidRPr="009A6CB6" w:rsidRDefault="004C11E0" w:rsidP="004C11E0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Характеристика существующего состояния социальной инфраструктуры </w:t>
      </w:r>
      <w:proofErr w:type="spellStart"/>
      <w:r w:rsidR="00813A4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/>
        </w:rPr>
        <w:t>Нижнечекурского</w:t>
      </w:r>
      <w:proofErr w:type="spellEnd"/>
      <w:r w:rsidRPr="005C31D6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 w:themeFill="background1"/>
          <w:lang w:eastAsia="ja-JP" w:bidi="fa-IR"/>
        </w:rPr>
        <w:t xml:space="preserve"> </w:t>
      </w:r>
      <w:r w:rsidRPr="009A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Дрожжановского</w:t>
      </w:r>
      <w:r w:rsidRPr="009A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 Республики Татарстан</w:t>
      </w:r>
    </w:p>
    <w:p w:rsidR="004C11E0" w:rsidRPr="00432756" w:rsidRDefault="004C11E0" w:rsidP="004C11E0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11E0" w:rsidRPr="001F465E" w:rsidRDefault="004C11E0" w:rsidP="004C11E0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65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Описание социально-экономического состояния поселения</w:t>
      </w:r>
      <w:r w:rsidRPr="001F465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11E0" w:rsidRPr="00432756" w:rsidRDefault="004C11E0" w:rsidP="004C11E0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1E0" w:rsidRPr="00432756" w:rsidRDefault="00813A45" w:rsidP="004C11E0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/>
        </w:rPr>
        <w:t>Нижнечекурского</w:t>
      </w:r>
      <w:proofErr w:type="spellEnd"/>
      <w:r w:rsidR="004C11E0" w:rsidRPr="0043275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4C11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Дрожжановского</w:t>
      </w:r>
      <w:r w:rsidR="004C11E0" w:rsidRPr="00432756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Республики </w:t>
      </w:r>
      <w:proofErr w:type="gramStart"/>
      <w:r w:rsidR="004C11E0" w:rsidRPr="00432756">
        <w:rPr>
          <w:rFonts w:ascii="Times New Roman" w:eastAsia="Calibri" w:hAnsi="Times New Roman" w:cs="Times New Roman"/>
          <w:bCs/>
          <w:sz w:val="24"/>
          <w:szCs w:val="24"/>
        </w:rPr>
        <w:t xml:space="preserve">Татарстан  </w:t>
      </w:r>
      <w:r w:rsidR="004C11E0" w:rsidRPr="00432756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="004C11E0" w:rsidRPr="00432756">
        <w:rPr>
          <w:rFonts w:ascii="Times New Roman" w:hAnsi="Times New Roman" w:cs="Times New Roman"/>
          <w:sz w:val="24"/>
          <w:szCs w:val="24"/>
        </w:rPr>
        <w:t xml:space="preserve">: село </w:t>
      </w:r>
      <w:r>
        <w:rPr>
          <w:rFonts w:ascii="Times New Roman" w:hAnsi="Times New Roman" w:cs="Times New Roman"/>
          <w:sz w:val="24"/>
          <w:szCs w:val="24"/>
        </w:rPr>
        <w:t xml:space="preserve">Нижнее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Чекурское</w:t>
      </w:r>
      <w:proofErr w:type="spellEnd"/>
      <w:r w:rsidR="004C11E0">
        <w:rPr>
          <w:rFonts w:ascii="Times New Roman" w:hAnsi="Times New Roman" w:cs="Times New Roman"/>
          <w:sz w:val="24"/>
          <w:szCs w:val="24"/>
        </w:rPr>
        <w:t>.</w:t>
      </w:r>
    </w:p>
    <w:p w:rsidR="004C11E0" w:rsidRPr="00432756" w:rsidRDefault="004C11E0" w:rsidP="004C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Административный центр – село </w:t>
      </w:r>
      <w:r w:rsidR="00813A45">
        <w:rPr>
          <w:rFonts w:ascii="Times New Roman" w:hAnsi="Times New Roman" w:cs="Times New Roman"/>
          <w:sz w:val="24"/>
          <w:szCs w:val="24"/>
        </w:rPr>
        <w:t xml:space="preserve">Нижнее </w:t>
      </w:r>
      <w:proofErr w:type="spellStart"/>
      <w:r w:rsidR="00813A45">
        <w:rPr>
          <w:rFonts w:ascii="Times New Roman" w:hAnsi="Times New Roman" w:cs="Times New Roman"/>
          <w:sz w:val="24"/>
          <w:szCs w:val="24"/>
        </w:rPr>
        <w:t>Чекурское</w:t>
      </w:r>
      <w:proofErr w:type="spellEnd"/>
      <w:r w:rsidRPr="00432756">
        <w:rPr>
          <w:rFonts w:ascii="Times New Roman" w:hAnsi="Times New Roman" w:cs="Times New Roman"/>
          <w:sz w:val="24"/>
          <w:szCs w:val="24"/>
        </w:rPr>
        <w:t>.</w:t>
      </w:r>
    </w:p>
    <w:p w:rsidR="004C11E0" w:rsidRPr="00432756" w:rsidRDefault="004C11E0" w:rsidP="004C11E0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Численность населения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C31D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="00813A4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/>
        </w:rPr>
        <w:t>Нижнечекурского</w:t>
      </w:r>
      <w:proofErr w:type="spellEnd"/>
      <w:r w:rsidRPr="0092078C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 w:themeFill="background1"/>
          <w:lang w:eastAsia="ja-JP" w:bidi="fa-IR"/>
        </w:rPr>
        <w:t xml:space="preserve"> </w:t>
      </w: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поселения: </w:t>
      </w:r>
      <w:r w:rsidR="00813A45">
        <w:rPr>
          <w:rFonts w:ascii="Times New Roman" w:eastAsia="Calibri" w:hAnsi="Times New Roman" w:cs="Times New Roman"/>
          <w:sz w:val="24"/>
          <w:szCs w:val="24"/>
        </w:rPr>
        <w:t>1050</w:t>
      </w: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 человек.  </w:t>
      </w:r>
    </w:p>
    <w:p w:rsidR="004C11E0" w:rsidRPr="00432756" w:rsidRDefault="004C11E0" w:rsidP="004C11E0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Расстояние от административного центра </w:t>
      </w:r>
      <w:proofErr w:type="spellStart"/>
      <w:r w:rsidR="00813A4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/>
        </w:rPr>
        <w:t>Нижнечекурского</w:t>
      </w:r>
      <w:proofErr w:type="spellEnd"/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районного центра </w:t>
      </w: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813A45">
        <w:rPr>
          <w:rFonts w:ascii="Times New Roman" w:eastAsia="Calibri" w:hAnsi="Times New Roman" w:cs="Times New Roman"/>
          <w:sz w:val="24"/>
          <w:szCs w:val="24"/>
        </w:rPr>
        <w:t>20</w:t>
      </w: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 км, до республиканского центра (г. Казань) – </w:t>
      </w:r>
      <w:r w:rsidR="003762FC">
        <w:rPr>
          <w:rFonts w:ascii="Times New Roman" w:eastAsia="Calibri" w:hAnsi="Times New Roman" w:cs="Times New Roman"/>
          <w:sz w:val="24"/>
          <w:szCs w:val="24"/>
        </w:rPr>
        <w:t>31</w:t>
      </w:r>
      <w:r w:rsidR="00E463AD">
        <w:rPr>
          <w:rFonts w:ascii="Times New Roman" w:eastAsia="Calibri" w:hAnsi="Times New Roman" w:cs="Times New Roman"/>
          <w:sz w:val="24"/>
          <w:szCs w:val="24"/>
        </w:rPr>
        <w:t>0</w:t>
      </w: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 км.</w:t>
      </w:r>
    </w:p>
    <w:p w:rsidR="004C11E0" w:rsidRPr="00432756" w:rsidRDefault="004C11E0" w:rsidP="004C11E0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Общая площадь земель муниципального </w:t>
      </w:r>
      <w:proofErr w:type="gramStart"/>
      <w:r w:rsidRPr="00432756">
        <w:rPr>
          <w:rFonts w:ascii="Times New Roman" w:eastAsia="Calibri" w:hAnsi="Times New Roman" w:cs="Times New Roman"/>
          <w:sz w:val="24"/>
          <w:szCs w:val="24"/>
        </w:rPr>
        <w:t>образования  -</w:t>
      </w:r>
      <w:proofErr w:type="gramEnd"/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40B" w:rsidRPr="003762FC">
        <w:rPr>
          <w:rFonts w:ascii="Times New Roman" w:hAnsi="Times New Roman" w:cs="Times New Roman"/>
          <w:sz w:val="24"/>
          <w:szCs w:val="24"/>
        </w:rPr>
        <w:t xml:space="preserve">76.68 </w:t>
      </w:r>
      <w:proofErr w:type="spellStart"/>
      <w:r w:rsidR="0080540B" w:rsidRPr="003762FC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="0080540B" w:rsidRPr="003762FC">
        <w:rPr>
          <w:rFonts w:ascii="Times New Roman" w:hAnsi="Times New Roman" w:cs="Times New Roman"/>
          <w:sz w:val="24"/>
          <w:szCs w:val="24"/>
        </w:rPr>
        <w:t>.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1E0" w:rsidRPr="00432756" w:rsidRDefault="004C11E0" w:rsidP="004C11E0">
      <w:pPr>
        <w:spacing w:after="200" w:line="6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eastAsia="Calibri" w:hAnsi="Times New Roman" w:cs="Times New Roman"/>
          <w:b/>
          <w:sz w:val="24"/>
          <w:szCs w:val="24"/>
          <w:u w:val="single"/>
        </w:rPr>
        <w:t>1.2.Технико-экономические параметры существующих объектов социальной инфраструктуры</w:t>
      </w:r>
      <w:r w:rsidRPr="0043275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11E0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В сельском поселении находятся следующие учреждения и организации:</w:t>
      </w:r>
    </w:p>
    <w:p w:rsidR="004C11E0" w:rsidRPr="00455C26" w:rsidRDefault="004C11E0" w:rsidP="004C11E0">
      <w:pPr>
        <w:pStyle w:val="a3"/>
        <w:spacing w:after="200" w:line="60" w:lineRule="atLeast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Учреждения образования: МБОУ </w:t>
      </w:r>
      <w:r w:rsidR="00813A4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813A45" w:rsidRPr="00455C26">
        <w:rPr>
          <w:rFonts w:ascii="Times New Roman" w:eastAsia="Calibri" w:hAnsi="Times New Roman" w:cs="Times New Roman"/>
          <w:sz w:val="24"/>
          <w:szCs w:val="24"/>
        </w:rPr>
        <w:t>Нижнечекурская</w:t>
      </w:r>
      <w:proofErr w:type="spellEnd"/>
      <w:r w:rsidR="00813A45" w:rsidRPr="00455C2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E463AD" w:rsidRPr="00455C26">
        <w:rPr>
          <w:rFonts w:ascii="Times New Roman" w:eastAsia="Calibri" w:hAnsi="Times New Roman" w:cs="Times New Roman"/>
          <w:sz w:val="24"/>
          <w:szCs w:val="24"/>
        </w:rPr>
        <w:t xml:space="preserve">ОШ» </w:t>
      </w:r>
      <w:r w:rsidRPr="00455C26">
        <w:rPr>
          <w:rFonts w:ascii="Times New Roman" w:eastAsia="Calibri" w:hAnsi="Times New Roman" w:cs="Times New Roman"/>
          <w:sz w:val="24"/>
          <w:szCs w:val="24"/>
        </w:rPr>
        <w:t xml:space="preserve">численность обучающихся - </w:t>
      </w:r>
      <w:r w:rsidR="00256E93" w:rsidRPr="00455C26">
        <w:rPr>
          <w:rFonts w:ascii="Times New Roman" w:eastAsia="Calibri" w:hAnsi="Times New Roman" w:cs="Times New Roman"/>
          <w:sz w:val="24"/>
          <w:szCs w:val="24"/>
        </w:rPr>
        <w:t>96</w:t>
      </w:r>
      <w:r w:rsidRPr="00455C26">
        <w:rPr>
          <w:rFonts w:ascii="Times New Roman" w:eastAsia="Calibri" w:hAnsi="Times New Roman" w:cs="Times New Roman"/>
          <w:sz w:val="24"/>
          <w:szCs w:val="24"/>
        </w:rPr>
        <w:t xml:space="preserve"> человека; </w:t>
      </w:r>
      <w:r w:rsidR="00813A45" w:rsidRPr="00455C26">
        <w:rPr>
          <w:rFonts w:ascii="Times New Roman" w:eastAsia="Calibri" w:hAnsi="Times New Roman" w:cs="Times New Roman"/>
          <w:sz w:val="24"/>
          <w:szCs w:val="24"/>
        </w:rPr>
        <w:t>МБДОУ «</w:t>
      </w:r>
      <w:proofErr w:type="spellStart"/>
      <w:r w:rsidR="00813A45" w:rsidRPr="00455C26">
        <w:rPr>
          <w:rFonts w:ascii="Times New Roman" w:eastAsia="Calibri" w:hAnsi="Times New Roman" w:cs="Times New Roman"/>
          <w:sz w:val="24"/>
          <w:szCs w:val="24"/>
        </w:rPr>
        <w:t>Нижнечекурский</w:t>
      </w:r>
      <w:proofErr w:type="spellEnd"/>
      <w:r w:rsidR="003D7881" w:rsidRPr="00455C26">
        <w:rPr>
          <w:rFonts w:ascii="Times New Roman" w:eastAsia="Calibri" w:hAnsi="Times New Roman" w:cs="Times New Roman"/>
          <w:sz w:val="24"/>
          <w:szCs w:val="24"/>
        </w:rPr>
        <w:t xml:space="preserve"> детский сад» -</w:t>
      </w:r>
      <w:r w:rsidR="00256E93" w:rsidRPr="00455C26">
        <w:rPr>
          <w:rFonts w:ascii="Times New Roman" w:eastAsia="Calibri" w:hAnsi="Times New Roman" w:cs="Times New Roman"/>
          <w:sz w:val="24"/>
          <w:szCs w:val="24"/>
        </w:rPr>
        <w:t>17</w:t>
      </w:r>
      <w:r w:rsidR="003D7881" w:rsidRPr="00455C26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813A45" w:rsidRPr="00455C2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256E93" w:rsidRPr="00455C26">
        <w:rPr>
          <w:rFonts w:ascii="Times New Roman" w:eastAsia="Calibri" w:hAnsi="Times New Roman" w:cs="Times New Roman"/>
          <w:sz w:val="24"/>
          <w:szCs w:val="24"/>
        </w:rPr>
        <w:t>МБОУ «Татарско-</w:t>
      </w:r>
      <w:proofErr w:type="spellStart"/>
      <w:r w:rsidR="00256E93" w:rsidRPr="00455C26">
        <w:rPr>
          <w:rFonts w:ascii="Times New Roman" w:eastAsia="Calibri" w:hAnsi="Times New Roman" w:cs="Times New Roman"/>
          <w:sz w:val="24"/>
          <w:szCs w:val="24"/>
        </w:rPr>
        <w:t>Шатрашанская</w:t>
      </w:r>
      <w:proofErr w:type="spellEnd"/>
      <w:r w:rsidR="00256E93" w:rsidRPr="00455C26">
        <w:rPr>
          <w:rFonts w:ascii="Times New Roman" w:eastAsia="Calibri" w:hAnsi="Times New Roman" w:cs="Times New Roman"/>
          <w:sz w:val="24"/>
          <w:szCs w:val="24"/>
        </w:rPr>
        <w:t xml:space="preserve"> начальная школа-</w:t>
      </w:r>
      <w:proofErr w:type="gramStart"/>
      <w:r w:rsidR="00256E93" w:rsidRPr="00455C26">
        <w:rPr>
          <w:rFonts w:ascii="Times New Roman" w:eastAsia="Calibri" w:hAnsi="Times New Roman" w:cs="Times New Roman"/>
          <w:sz w:val="24"/>
          <w:szCs w:val="24"/>
        </w:rPr>
        <w:t>сад»-</w:t>
      </w:r>
      <w:proofErr w:type="gramEnd"/>
      <w:r w:rsidR="00256E93" w:rsidRPr="00455C26">
        <w:rPr>
          <w:rFonts w:ascii="Times New Roman" w:eastAsia="Calibri" w:hAnsi="Times New Roman" w:cs="Times New Roman"/>
          <w:sz w:val="24"/>
          <w:szCs w:val="24"/>
        </w:rPr>
        <w:t>10 уч-ся.</w:t>
      </w:r>
    </w:p>
    <w:p w:rsidR="004C11E0" w:rsidRPr="00455C26" w:rsidRDefault="004C11E0" w:rsidP="004C11E0">
      <w:pPr>
        <w:pStyle w:val="a3"/>
        <w:spacing w:after="200" w:line="60" w:lineRule="atLeast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55C26">
        <w:rPr>
          <w:rFonts w:ascii="Times New Roman" w:eastAsia="Calibri" w:hAnsi="Times New Roman" w:cs="Times New Roman"/>
          <w:sz w:val="24"/>
          <w:szCs w:val="24"/>
        </w:rPr>
        <w:t xml:space="preserve">2. ФАП- </w:t>
      </w:r>
      <w:r w:rsidR="00E463AD" w:rsidRPr="00455C26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1</w:t>
      </w:r>
      <w:r w:rsidRPr="00455C26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,</w:t>
      </w:r>
      <w:r w:rsidRPr="00455C26">
        <w:rPr>
          <w:rFonts w:ascii="Times New Roman" w:eastAsia="Calibri" w:hAnsi="Times New Roman" w:cs="Times New Roman"/>
          <w:sz w:val="24"/>
          <w:szCs w:val="24"/>
        </w:rPr>
        <w:t xml:space="preserve"> в с. </w:t>
      </w:r>
      <w:r w:rsidR="00455C26" w:rsidRPr="00455C26">
        <w:rPr>
          <w:rFonts w:ascii="Times New Roman" w:eastAsia="Calibri" w:hAnsi="Times New Roman" w:cs="Times New Roman"/>
          <w:sz w:val="24"/>
          <w:szCs w:val="24"/>
        </w:rPr>
        <w:t xml:space="preserve">Нижнее </w:t>
      </w:r>
      <w:proofErr w:type="spellStart"/>
      <w:r w:rsidR="00455C26" w:rsidRPr="00455C26">
        <w:rPr>
          <w:rFonts w:ascii="Times New Roman" w:eastAsia="Calibri" w:hAnsi="Times New Roman" w:cs="Times New Roman"/>
          <w:sz w:val="24"/>
          <w:szCs w:val="24"/>
        </w:rPr>
        <w:t>Чекурское</w:t>
      </w:r>
      <w:proofErr w:type="spellEnd"/>
      <w:r w:rsidR="00455C26" w:rsidRPr="00455C26">
        <w:rPr>
          <w:rFonts w:ascii="Times New Roman" w:eastAsia="Calibri" w:hAnsi="Times New Roman" w:cs="Times New Roman"/>
          <w:sz w:val="24"/>
          <w:szCs w:val="24"/>
        </w:rPr>
        <w:t xml:space="preserve">; ФАП-1 в </w:t>
      </w:r>
      <w:proofErr w:type="spellStart"/>
      <w:r w:rsidR="00455C26" w:rsidRPr="00455C26">
        <w:rPr>
          <w:rFonts w:ascii="Times New Roman" w:eastAsia="Calibri" w:hAnsi="Times New Roman" w:cs="Times New Roman"/>
          <w:sz w:val="24"/>
          <w:szCs w:val="24"/>
        </w:rPr>
        <w:t>с.Татарские</w:t>
      </w:r>
      <w:proofErr w:type="spellEnd"/>
      <w:r w:rsidR="00455C26" w:rsidRPr="00455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5C26" w:rsidRPr="00455C26">
        <w:rPr>
          <w:rFonts w:ascii="Times New Roman" w:eastAsia="Calibri" w:hAnsi="Times New Roman" w:cs="Times New Roman"/>
          <w:sz w:val="24"/>
          <w:szCs w:val="24"/>
        </w:rPr>
        <w:t>Шатрашаны</w:t>
      </w:r>
      <w:proofErr w:type="spellEnd"/>
      <w:r w:rsidR="00E463AD" w:rsidRPr="00455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11E0" w:rsidRPr="00455C26" w:rsidRDefault="004C11E0" w:rsidP="004C11E0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26">
        <w:rPr>
          <w:rFonts w:ascii="Times New Roman" w:eastAsia="Calibri" w:hAnsi="Times New Roman" w:cs="Times New Roman"/>
          <w:sz w:val="24"/>
          <w:szCs w:val="24"/>
        </w:rPr>
        <w:t>3. Учреждения культурно - досугового типа: Число библиотек-</w:t>
      </w:r>
      <w:r w:rsidR="008C7C58" w:rsidRPr="00455C26">
        <w:rPr>
          <w:rFonts w:ascii="Times New Roman" w:eastAsia="Calibri" w:hAnsi="Times New Roman" w:cs="Times New Roman"/>
          <w:sz w:val="24"/>
          <w:szCs w:val="24"/>
        </w:rPr>
        <w:t>2</w:t>
      </w:r>
      <w:r w:rsidRPr="00455C26">
        <w:rPr>
          <w:rFonts w:ascii="Times New Roman" w:eastAsia="Calibri" w:hAnsi="Times New Roman" w:cs="Times New Roman"/>
          <w:sz w:val="24"/>
          <w:szCs w:val="24"/>
        </w:rPr>
        <w:t xml:space="preserve">, СДК - </w:t>
      </w:r>
      <w:r w:rsidR="008C7C58" w:rsidRPr="00455C26">
        <w:rPr>
          <w:rFonts w:ascii="Times New Roman" w:eastAsia="Calibri" w:hAnsi="Times New Roman" w:cs="Times New Roman"/>
          <w:sz w:val="24"/>
          <w:szCs w:val="24"/>
        </w:rPr>
        <w:t>1</w:t>
      </w:r>
      <w:r w:rsidRPr="00455C26">
        <w:rPr>
          <w:rFonts w:ascii="Times New Roman" w:eastAsia="Calibri" w:hAnsi="Times New Roman" w:cs="Times New Roman"/>
          <w:sz w:val="24"/>
          <w:szCs w:val="24"/>
        </w:rPr>
        <w:t xml:space="preserve"> в с. </w:t>
      </w:r>
      <w:r w:rsidR="008C7C58" w:rsidRPr="00455C26">
        <w:rPr>
          <w:rFonts w:ascii="Times New Roman" w:eastAsia="Calibri" w:hAnsi="Times New Roman" w:cs="Times New Roman"/>
          <w:sz w:val="24"/>
          <w:szCs w:val="24"/>
        </w:rPr>
        <w:t xml:space="preserve">Нижнее </w:t>
      </w:r>
      <w:proofErr w:type="spellStart"/>
      <w:proofErr w:type="gramStart"/>
      <w:r w:rsidR="008C7C58" w:rsidRPr="00455C26">
        <w:rPr>
          <w:rFonts w:ascii="Times New Roman" w:eastAsia="Calibri" w:hAnsi="Times New Roman" w:cs="Times New Roman"/>
          <w:sz w:val="24"/>
          <w:szCs w:val="24"/>
        </w:rPr>
        <w:t>Чекурское</w:t>
      </w:r>
      <w:proofErr w:type="spellEnd"/>
      <w:r w:rsidR="008C7C58" w:rsidRPr="00455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3AD" w:rsidRPr="00455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C2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55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C26" w:rsidRPr="00455C26">
        <w:rPr>
          <w:rFonts w:ascii="Times New Roman" w:eastAsia="Calibri" w:hAnsi="Times New Roman" w:cs="Times New Roman"/>
          <w:sz w:val="24"/>
          <w:szCs w:val="24"/>
        </w:rPr>
        <w:t>100</w:t>
      </w:r>
      <w:r w:rsidRPr="00455C26">
        <w:rPr>
          <w:rFonts w:ascii="Times New Roman" w:eastAsia="Calibri" w:hAnsi="Times New Roman" w:cs="Times New Roman"/>
          <w:sz w:val="24"/>
          <w:szCs w:val="24"/>
        </w:rPr>
        <w:t xml:space="preserve"> посадоч</w:t>
      </w:r>
      <w:r w:rsidR="008C7C58" w:rsidRPr="00455C26">
        <w:rPr>
          <w:rFonts w:ascii="Times New Roman" w:eastAsia="Calibri" w:hAnsi="Times New Roman" w:cs="Times New Roman"/>
          <w:sz w:val="24"/>
          <w:szCs w:val="24"/>
        </w:rPr>
        <w:t>ных мест, сельский клуб-1</w:t>
      </w:r>
      <w:r w:rsidR="00455C26" w:rsidRPr="00455C2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455C26" w:rsidRPr="00455C26">
        <w:rPr>
          <w:rFonts w:ascii="Times New Roman" w:eastAsia="Calibri" w:hAnsi="Times New Roman" w:cs="Times New Roman"/>
          <w:sz w:val="24"/>
          <w:szCs w:val="24"/>
        </w:rPr>
        <w:t>с.Татарские</w:t>
      </w:r>
      <w:proofErr w:type="spellEnd"/>
      <w:r w:rsidR="00455C26" w:rsidRPr="00455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5C26" w:rsidRPr="00455C26">
        <w:rPr>
          <w:rFonts w:ascii="Times New Roman" w:eastAsia="Calibri" w:hAnsi="Times New Roman" w:cs="Times New Roman"/>
          <w:sz w:val="24"/>
          <w:szCs w:val="24"/>
        </w:rPr>
        <w:t>Шатрашаны</w:t>
      </w:r>
      <w:proofErr w:type="spellEnd"/>
      <w:r w:rsidR="00455C26" w:rsidRPr="00455C26">
        <w:rPr>
          <w:rFonts w:ascii="Times New Roman" w:eastAsia="Calibri" w:hAnsi="Times New Roman" w:cs="Times New Roman"/>
          <w:sz w:val="24"/>
          <w:szCs w:val="24"/>
        </w:rPr>
        <w:t xml:space="preserve">  на  100</w:t>
      </w:r>
      <w:r w:rsidR="008C7C58" w:rsidRPr="00455C26">
        <w:rPr>
          <w:rFonts w:ascii="Times New Roman" w:eastAsia="Calibri" w:hAnsi="Times New Roman" w:cs="Times New Roman"/>
          <w:sz w:val="24"/>
          <w:szCs w:val="24"/>
        </w:rPr>
        <w:t xml:space="preserve"> посадочных мест .</w:t>
      </w:r>
    </w:p>
    <w:p w:rsidR="004C11E0" w:rsidRPr="00455C26" w:rsidRDefault="00455C26" w:rsidP="004C11E0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26">
        <w:rPr>
          <w:rFonts w:ascii="Times New Roman" w:eastAsia="Calibri" w:hAnsi="Times New Roman" w:cs="Times New Roman"/>
          <w:sz w:val="24"/>
          <w:szCs w:val="24"/>
        </w:rPr>
        <w:t>4</w:t>
      </w:r>
      <w:r w:rsidR="004C11E0" w:rsidRPr="00455C26">
        <w:rPr>
          <w:rFonts w:ascii="Times New Roman" w:eastAsia="Calibri" w:hAnsi="Times New Roman" w:cs="Times New Roman"/>
          <w:sz w:val="24"/>
          <w:szCs w:val="24"/>
        </w:rPr>
        <w:t xml:space="preserve">. Отделения почтовой </w:t>
      </w:r>
      <w:r w:rsidR="004C11E0" w:rsidRPr="00455C26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связи </w:t>
      </w:r>
      <w:r w:rsidR="00E463AD" w:rsidRPr="00455C26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1</w:t>
      </w:r>
      <w:r w:rsidR="004C11E0" w:rsidRPr="00455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11E0" w:rsidRPr="00EC0ECA" w:rsidRDefault="00455C26" w:rsidP="004C11E0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26">
        <w:rPr>
          <w:rFonts w:ascii="Times New Roman" w:eastAsia="Calibri" w:hAnsi="Times New Roman" w:cs="Times New Roman"/>
          <w:sz w:val="24"/>
          <w:szCs w:val="24"/>
        </w:rPr>
        <w:t>5</w:t>
      </w:r>
      <w:r w:rsidR="004C11E0" w:rsidRPr="00455C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D7881" w:rsidRPr="00455C26">
        <w:rPr>
          <w:rFonts w:ascii="Times New Roman" w:eastAsia="Calibri" w:hAnsi="Times New Roman" w:cs="Times New Roman"/>
          <w:sz w:val="24"/>
          <w:szCs w:val="24"/>
        </w:rPr>
        <w:t>Магазин</w:t>
      </w:r>
      <w:r w:rsidR="005E24E8" w:rsidRPr="00455C26">
        <w:rPr>
          <w:rFonts w:ascii="Times New Roman" w:eastAsia="Calibri" w:hAnsi="Times New Roman" w:cs="Times New Roman"/>
          <w:sz w:val="24"/>
          <w:szCs w:val="24"/>
        </w:rPr>
        <w:t>ы</w:t>
      </w:r>
      <w:r w:rsidR="003D7881" w:rsidRPr="00455C2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C11E0" w:rsidRPr="00455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C58" w:rsidRPr="00455C26">
        <w:rPr>
          <w:rFonts w:ascii="Times New Roman" w:hAnsi="Times New Roman" w:cs="Times New Roman"/>
          <w:sz w:val="24"/>
          <w:szCs w:val="24"/>
        </w:rPr>
        <w:t>ИП «</w:t>
      </w:r>
      <w:r w:rsidR="005E24E8" w:rsidRPr="00455C26">
        <w:rPr>
          <w:rFonts w:ascii="Times New Roman" w:hAnsi="Times New Roman" w:cs="Times New Roman"/>
          <w:sz w:val="24"/>
          <w:szCs w:val="24"/>
        </w:rPr>
        <w:t>Хусаинов»</w:t>
      </w:r>
      <w:r w:rsidR="00FC695A" w:rsidRPr="00455C26">
        <w:rPr>
          <w:rFonts w:ascii="Times New Roman" w:hAnsi="Times New Roman" w:cs="Times New Roman"/>
          <w:sz w:val="24"/>
          <w:szCs w:val="24"/>
        </w:rPr>
        <w:t xml:space="preserve"> –</w:t>
      </w:r>
      <w:r w:rsidR="00EC0ECA" w:rsidRPr="00455C26">
        <w:rPr>
          <w:rFonts w:ascii="Times New Roman" w:hAnsi="Times New Roman" w:cs="Times New Roman"/>
          <w:sz w:val="24"/>
          <w:szCs w:val="24"/>
        </w:rPr>
        <w:t xml:space="preserve"> </w:t>
      </w:r>
      <w:r w:rsidR="008C7C58" w:rsidRPr="00455C26">
        <w:rPr>
          <w:rFonts w:ascii="Times New Roman" w:hAnsi="Times New Roman" w:cs="Times New Roman"/>
          <w:sz w:val="24"/>
          <w:szCs w:val="24"/>
        </w:rPr>
        <w:t>магазин «Продукты</w:t>
      </w:r>
      <w:r w:rsidR="00FC695A" w:rsidRPr="00455C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5E24E8" w:rsidRPr="00455C26">
        <w:rPr>
          <w:rFonts w:ascii="Times New Roman" w:hAnsi="Times New Roman" w:cs="Times New Roman"/>
          <w:sz w:val="24"/>
          <w:szCs w:val="24"/>
        </w:rPr>
        <w:t xml:space="preserve"> 2 . , ИП «Анушкина»; ИП «</w:t>
      </w:r>
      <w:proofErr w:type="spellStart"/>
      <w:r w:rsidR="005E24E8" w:rsidRPr="00455C26">
        <w:rPr>
          <w:rFonts w:ascii="Times New Roman" w:hAnsi="Times New Roman" w:cs="Times New Roman"/>
          <w:sz w:val="24"/>
          <w:szCs w:val="24"/>
        </w:rPr>
        <w:t>Лухманов</w:t>
      </w:r>
      <w:proofErr w:type="spellEnd"/>
      <w:r w:rsidR="005E24E8">
        <w:rPr>
          <w:rFonts w:ascii="Times New Roman" w:hAnsi="Times New Roman" w:cs="Times New Roman"/>
          <w:sz w:val="24"/>
          <w:szCs w:val="24"/>
        </w:rPr>
        <w:t>»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1E0" w:rsidRPr="00432756" w:rsidRDefault="004C11E0" w:rsidP="004C11E0">
      <w:pPr>
        <w:spacing w:after="200" w:line="6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2756">
        <w:rPr>
          <w:rFonts w:ascii="Times New Roman" w:eastAsia="Calibri" w:hAnsi="Times New Roman" w:cs="Times New Roman"/>
          <w:b/>
          <w:sz w:val="24"/>
          <w:szCs w:val="24"/>
          <w:u w:val="single"/>
        </w:rPr>
        <w:t>1.3.Прогнозируемый спрос на услуги социальной инфраструктуры.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По мере развития рыночной экономики значение социальной сферы постоянно растет. Социальная инфраструктура-совокупность объектов, деятельность которых направлена на удовлетворение личных потребностей, обеспечение жизнедеятельности и интеллектуального развития населения, это совокупность отраслей национального хозяйства, создающая социальные блага в виде услуг образования, здравоохранения, культуры, туризма и </w:t>
      </w:r>
      <w:proofErr w:type="spellStart"/>
      <w:r w:rsidRPr="00432756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432756">
        <w:rPr>
          <w:rFonts w:ascii="Times New Roman" w:eastAsia="Calibri" w:hAnsi="Times New Roman" w:cs="Times New Roman"/>
          <w:sz w:val="24"/>
          <w:szCs w:val="24"/>
        </w:rPr>
        <w:t>. Отрасли социальной сферы приобретают все большее значение в развитии общественного производства. Они оказывают непосредственное влияние на уровень благосостояния, качество жизни населения.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Прогнозирование и планирование развития образования.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Важное место среди отраслей социальной сферы занимает образование. Главное условие успешного функционирования общеобразовательной школы – это поддержание в </w:t>
      </w:r>
      <w:r w:rsidRPr="00432756">
        <w:rPr>
          <w:rFonts w:ascii="Times New Roman" w:eastAsia="Calibri" w:hAnsi="Times New Roman" w:cs="Times New Roman"/>
          <w:sz w:val="24"/>
          <w:szCs w:val="24"/>
        </w:rPr>
        <w:lastRenderedPageBreak/>
        <w:t>надлежащем состоянии ее материально-технической базы. Общеобразовательные школы должны быть оснащены современными техническими средствами, укомплектованы учебниками и наглядными пособиями.</w:t>
      </w:r>
    </w:p>
    <w:p w:rsidR="004C11E0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7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8"/>
        <w:gridCol w:w="1620"/>
        <w:gridCol w:w="1952"/>
        <w:gridCol w:w="2127"/>
      </w:tblGrid>
      <w:tr w:rsidR="003D7881" w:rsidRPr="003D7881" w:rsidTr="003D7881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Прогнозируемый</w:t>
            </w:r>
          </w:p>
        </w:tc>
      </w:tr>
      <w:tr w:rsidR="003D7881" w:rsidRPr="003D7881" w:rsidTr="003D7881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 в возрасте 1-6 лет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455C26" w:rsidP="00FE5438">
            <w:r w:rsidRPr="00455C26"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455C26" w:rsidP="00FE5438">
            <w:r w:rsidRPr="00455C26">
              <w:t>37</w:t>
            </w:r>
          </w:p>
        </w:tc>
      </w:tr>
      <w:tr w:rsidR="003D7881" w:rsidRPr="003D7881" w:rsidTr="003D7881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Посещают детский сад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455C26" w:rsidP="00E771B7">
            <w:r w:rsidRPr="00455C26"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455C26" w:rsidP="00E771B7">
            <w:r w:rsidRPr="00455C26">
              <w:t>22</w:t>
            </w:r>
          </w:p>
        </w:tc>
      </w:tr>
      <w:tr w:rsidR="003D7881" w:rsidRPr="003D7881" w:rsidTr="003D7881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 в детском саду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3D7881" w:rsidP="00E771B7">
            <w:r w:rsidRPr="00455C26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455C26" w:rsidP="00E771B7">
            <w:r w:rsidRPr="00455C26">
              <w:t>1</w:t>
            </w:r>
          </w:p>
        </w:tc>
      </w:tr>
      <w:tr w:rsidR="003D7881" w:rsidRPr="003D7881" w:rsidTr="003D7881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 в возрасте 7-17 лет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455C26" w:rsidP="00E771B7">
            <w:r w:rsidRPr="00455C26">
              <w:t>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455C26" w:rsidP="00E771B7">
            <w:r w:rsidRPr="00455C26">
              <w:t>72</w:t>
            </w:r>
          </w:p>
        </w:tc>
      </w:tr>
      <w:tr w:rsidR="003D7881" w:rsidRPr="003D7881" w:rsidTr="003D7881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Охват</w:t>
            </w:r>
            <w:proofErr w:type="spellEnd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дополнительным</w:t>
            </w:r>
            <w:proofErr w:type="spellEnd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образованием</w:t>
            </w:r>
            <w:proofErr w:type="spellEnd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возрасте</w:t>
            </w:r>
            <w:proofErr w:type="spellEnd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5 </w:t>
            </w:r>
            <w:proofErr w:type="spellStart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18 </w:t>
            </w:r>
            <w:proofErr w:type="spellStart"/>
            <w:r w:rsidRPr="003D788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лет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815234" w:rsidP="00E771B7">
            <w:r w:rsidRPr="00455C26"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3D7881" w:rsidP="00E771B7">
            <w:r w:rsidRPr="00455C26">
              <w:t>0</w:t>
            </w:r>
          </w:p>
        </w:tc>
      </w:tr>
    </w:tbl>
    <w:p w:rsidR="003D7881" w:rsidRDefault="003D7881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881" w:rsidRPr="00432756" w:rsidRDefault="003D7881" w:rsidP="003D7881">
      <w:pPr>
        <w:spacing w:after="200" w:line="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1E0" w:rsidRPr="003D7881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881">
        <w:rPr>
          <w:rFonts w:ascii="Times New Roman" w:eastAsia="Calibri" w:hAnsi="Times New Roman" w:cs="Times New Roman"/>
          <w:sz w:val="24"/>
          <w:szCs w:val="24"/>
        </w:rPr>
        <w:t>Прогнозирование и планирование развития здравоохранения.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Здравоохранение способствует улучшению здоровья населения, росту продолжительности жизни. Благодаря расширению систем здравоохранения, использованию современного медицинского оборудования, удается улучшить качество медицинского обслуживания, добиться уменьшения заболеваемости. Первоочередными задачами здравоохранения являются: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- гарантированное обеспечение установленного объема медицинской помощи и профилактическими услугами в учреждениях здравоохранения;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-первоочередная реконструкция действующих учреждений и строительство новых;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- обеспечение квалифицированными специалистами.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7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7"/>
        <w:gridCol w:w="2445"/>
        <w:gridCol w:w="1818"/>
        <w:gridCol w:w="2127"/>
      </w:tblGrid>
      <w:tr w:rsidR="003D7881" w:rsidRPr="00432756" w:rsidTr="003D7881">
        <w:trPr>
          <w:trHeight w:val="429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Прогнозируемый</w:t>
            </w:r>
          </w:p>
        </w:tc>
      </w:tr>
      <w:tr w:rsidR="003D7881" w:rsidRPr="00432756" w:rsidTr="003D7881">
        <w:trPr>
          <w:trHeight w:val="5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фельдшерско-акушерские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пункты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736615" w:rsidRDefault="00815234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ч/с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736615" w:rsidRDefault="00455C26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="0081523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0/с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736615" w:rsidRDefault="00455C26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</w:tr>
    </w:tbl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Прогнозирование развития учреждений культуры и спорта.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Основными задачами в сфере культуры являются: сохранение действующей сети учреждений; наращивание творческого потенциала профессиональных и самодеятельных коллективов; сохранение и развитие народного художественного творчества, народных промыслов и традиционной культуры; расширение экспозиционно-выставочных работ и научно-просветительской базы отрасли, повышение уровня и качества услуг, предоставляемых учреждениями культуры и искусства, и обеспечение их доступности для населения.</w:t>
      </w:r>
    </w:p>
    <w:p w:rsidR="004C11E0" w:rsidRPr="00432756" w:rsidRDefault="004C11E0" w:rsidP="004C11E0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1965"/>
        <w:gridCol w:w="30"/>
        <w:gridCol w:w="1845"/>
        <w:gridCol w:w="13"/>
        <w:gridCol w:w="2355"/>
        <w:gridCol w:w="55"/>
      </w:tblGrid>
      <w:tr w:rsidR="003D7881" w:rsidRPr="00432756" w:rsidTr="003D7881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3D7881" w:rsidRDefault="003D7881" w:rsidP="007206F6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81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Прогнозируемый</w:t>
            </w:r>
          </w:p>
        </w:tc>
      </w:tr>
      <w:tr w:rsidR="003D7881" w:rsidRPr="00432756" w:rsidTr="003D7881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Обеспеченность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32756" w:rsidRDefault="003D7881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32756" w:rsidRDefault="003D7881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3D7881" w:rsidRPr="00432756" w:rsidTr="003D7881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общедоступными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библиотеками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учреждений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3D7881" w:rsidRDefault="005E24E8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3D7881" w:rsidRDefault="00815234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3D7881" w:rsidRPr="00432756" w:rsidTr="003D7881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учреждениями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культурно-досугового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типа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учреждений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3D7881" w:rsidRDefault="005E24E8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3D7881" w:rsidRDefault="00815234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3D7881" w:rsidRPr="00432756" w:rsidTr="003D7881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посещений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социокультурных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мероприятий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посещений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455C26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5C2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55C26" w:rsidRDefault="00455C26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5C2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 w:rsidR="003D7881" w:rsidRPr="00455C2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  <w:r w:rsidRPr="00455C2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881" w:rsidRPr="00432756" w:rsidRDefault="003D7881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3D7881" w:rsidRPr="00432756" w:rsidTr="003D7881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спортивных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сооружений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566B94" w:rsidRDefault="003D7881" w:rsidP="00D13537">
            <w:proofErr w:type="spellStart"/>
            <w:r w:rsidRPr="00566B94">
              <w:t>шт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D7881" w:rsidRPr="003D7881" w:rsidRDefault="003D7881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D7881" w:rsidRPr="003D7881" w:rsidRDefault="00815234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D7881" w:rsidRPr="00432756" w:rsidRDefault="003D7881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3D7881" w:rsidRPr="00432756" w:rsidTr="003D7881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Pr="00432756" w:rsidRDefault="003D7881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Доля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систематически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занимающихся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физической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культурой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спортом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81" w:rsidRDefault="003D7881" w:rsidP="00D13537">
            <w:r w:rsidRPr="00566B94">
              <w:t>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D7881" w:rsidRPr="003D7881" w:rsidRDefault="00815234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50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D7881" w:rsidRPr="003D7881" w:rsidRDefault="0080540B" w:rsidP="00874763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="0081523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D7881" w:rsidRPr="00432756" w:rsidRDefault="003D7881" w:rsidP="003D7881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4C11E0" w:rsidRPr="00432756" w:rsidRDefault="004C11E0" w:rsidP="004C11E0">
      <w:pPr>
        <w:spacing w:after="200" w:line="60" w:lineRule="atLeast"/>
        <w:ind w:firstLine="851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</w:p>
    <w:p w:rsidR="004C11E0" w:rsidRPr="001F465E" w:rsidRDefault="004C11E0" w:rsidP="004C11E0">
      <w:pPr>
        <w:spacing w:after="200" w:line="6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F465E">
        <w:rPr>
          <w:rFonts w:ascii="Times New Roman" w:eastAsia="Calibri" w:hAnsi="Times New Roman" w:cs="Times New Roman"/>
          <w:b/>
          <w:sz w:val="24"/>
          <w:szCs w:val="24"/>
          <w:u w:val="single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4C11E0" w:rsidRPr="00432756" w:rsidRDefault="004C11E0" w:rsidP="004C11E0">
      <w:pPr>
        <w:widowControl w:val="0"/>
        <w:suppressAutoHyphens/>
        <w:autoSpaceDN w:val="0"/>
        <w:spacing w:before="280" w:after="28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Социальная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образования -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сложный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комплекс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включающий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хозяйственно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обустроенную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различных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видов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общественной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жизни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людей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сферу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составе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предоставления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сервисной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а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институционально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обеспеченную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систему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функционированием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ориентированной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безопасную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жизнедеятельность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4C11E0" w:rsidRPr="00432756" w:rsidRDefault="004C11E0" w:rsidP="004C11E0">
      <w:pPr>
        <w:widowControl w:val="0"/>
        <w:suppressAutoHyphens/>
        <w:autoSpaceDN w:val="0"/>
        <w:spacing w:before="280" w:after="28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зависит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устанавливаемых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градостроительства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граждан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процессе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hyperlink r:id="rId5" w:history="1">
        <w:proofErr w:type="spellStart"/>
        <w:r w:rsidRPr="00432756">
          <w:rPr>
            <w:rStyle w:val="a6"/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публичных</w:t>
        </w:r>
        <w:proofErr w:type="spellEnd"/>
        <w:r w:rsidRPr="00432756">
          <w:rPr>
            <w:rStyle w:val="a6"/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 xml:space="preserve"> </w:t>
        </w:r>
        <w:proofErr w:type="spellStart"/>
        <w:r w:rsidRPr="00432756">
          <w:rPr>
            <w:rStyle w:val="a6"/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слушаний</w:t>
        </w:r>
        <w:proofErr w:type="spellEnd"/>
      </w:hyperlink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принятии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ОМСУ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обустройству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Приоритетными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направлениями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элементов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соответственно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полномочиям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ОМСУ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типа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образования,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являются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объектов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сферы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сервисной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улично-дорожной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информационного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объективизации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принимаемых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управленческих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4C11E0" w:rsidRPr="00432756" w:rsidRDefault="004C11E0" w:rsidP="004C11E0">
      <w:pPr>
        <w:widowControl w:val="0"/>
        <w:suppressAutoHyphens/>
        <w:autoSpaceDN w:val="0"/>
        <w:spacing w:before="280" w:after="28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ОМСУ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должны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поощрять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инициативы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исходящие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уполномоченных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организаций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отраслей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а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предпринимателей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занимающихся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сервисной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деятельностью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числе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путем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заказа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включая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разнообразные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механизмы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целевые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выделение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земли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строительство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льготы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аренде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помещений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др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Частно-государственное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партнерство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области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пока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получило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поддержки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стороны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бизнеса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общества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4C11E0" w:rsidRPr="00432756" w:rsidRDefault="004C11E0" w:rsidP="004C11E0">
      <w:pPr>
        <w:pStyle w:val="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75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32756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инфраструктуры, реализация которых предусмотрена по иным основаниям за счет внебюджетных источников.</w:t>
      </w:r>
    </w:p>
    <w:p w:rsidR="004C11E0" w:rsidRPr="00432756" w:rsidRDefault="004C11E0" w:rsidP="004C11E0">
      <w:pPr>
        <w:pStyle w:val="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Существенными источниками инвестиций могут стать частные сбережения, средства профсоюзных и общественных организаций, направляемых на культурное и бытовое обслуживание населения, благотворительные фонды и спонсорство.</w:t>
      </w:r>
    </w:p>
    <w:p w:rsidR="004C11E0" w:rsidRPr="00432756" w:rsidRDefault="004C11E0" w:rsidP="004C11E0">
      <w:pPr>
        <w:spacing w:after="20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A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Pr="0043275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3.Оценка объемов и источников финансирования</w:t>
      </w:r>
    </w:p>
    <w:p w:rsidR="004C11E0" w:rsidRPr="00432756" w:rsidRDefault="004C11E0" w:rsidP="004C11E0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C11E0" w:rsidRPr="00432756" w:rsidRDefault="004C11E0" w:rsidP="004C11E0">
      <w:pPr>
        <w:pStyle w:val="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Финансирование предусмотренных программных мероприятий планируется за счет субсидий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Дрожжановскому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 xml:space="preserve">муниципальному району  в размере 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32756">
        <w:rPr>
          <w:rFonts w:ascii="Times New Roman" w:hAnsi="Times New Roman" w:cs="Times New Roman"/>
          <w:sz w:val="24"/>
          <w:szCs w:val="24"/>
        </w:rPr>
        <w:t xml:space="preserve"> % от суммы общего финансирования.</w:t>
      </w:r>
    </w:p>
    <w:p w:rsidR="004C11E0" w:rsidRDefault="004C11E0" w:rsidP="004C1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Реализация мероприятий Прог</w:t>
      </w:r>
      <w:r>
        <w:rPr>
          <w:rFonts w:ascii="Times New Roman" w:hAnsi="Times New Roman" w:cs="Times New Roman"/>
          <w:sz w:val="24"/>
          <w:szCs w:val="24"/>
        </w:rPr>
        <w:t xml:space="preserve">раммы за счет средств </w:t>
      </w:r>
      <w:r w:rsidRPr="00432756">
        <w:rPr>
          <w:rFonts w:ascii="Times New Roman" w:hAnsi="Times New Roman" w:cs="Times New Roman"/>
          <w:sz w:val="24"/>
          <w:szCs w:val="24"/>
        </w:rPr>
        <w:t>Республиканского бюджета осуществляется в рамках ассигнований, предусматриваемых законом о бюджете на очередной финансовый год и плановый период по соответствующим отраслям.</w:t>
      </w:r>
    </w:p>
    <w:p w:rsidR="004C11E0" w:rsidRPr="00432756" w:rsidRDefault="004C11E0" w:rsidP="004C1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5234" w:rsidRDefault="00815234" w:rsidP="004C11E0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5234" w:rsidRDefault="00815234" w:rsidP="004C11E0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62FC" w:rsidRDefault="003762FC" w:rsidP="004C11E0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11E0" w:rsidRDefault="004C11E0" w:rsidP="004C11E0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756">
        <w:rPr>
          <w:rFonts w:ascii="Times New Roman" w:hAnsi="Times New Roman" w:cs="Times New Roman"/>
          <w:b/>
          <w:color w:val="000000"/>
          <w:sz w:val="24"/>
          <w:szCs w:val="24"/>
        </w:rPr>
        <w:t>Таблица №1 Целевые показатели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11E0" w:rsidRPr="00432756" w:rsidRDefault="004C11E0" w:rsidP="004C11E0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936"/>
        <w:gridCol w:w="825"/>
        <w:gridCol w:w="1134"/>
        <w:gridCol w:w="708"/>
        <w:gridCol w:w="709"/>
        <w:gridCol w:w="709"/>
        <w:gridCol w:w="709"/>
        <w:gridCol w:w="708"/>
        <w:gridCol w:w="1425"/>
      </w:tblGrid>
      <w:tr w:rsidR="004C11E0" w:rsidRPr="00432756" w:rsidTr="00874763">
        <w:trPr>
          <w:trHeight w:val="43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ind w:left="-108" w:right="-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 по годам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4C11E0" w:rsidRPr="00432756" w:rsidTr="00874763">
        <w:trPr>
          <w:trHeight w:val="127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E0" w:rsidRPr="00432756" w:rsidTr="00874763">
        <w:trPr>
          <w:trHeight w:val="9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80540B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ДОУ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с.Нижнее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Чекурское</w:t>
            </w:r>
            <w:proofErr w:type="spellEnd"/>
            <w:r w:rsidR="004C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4C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 _</w:t>
            </w:r>
            <w:proofErr w:type="gramEnd"/>
            <w:r w:rsidR="004C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 </w:t>
            </w:r>
            <w:proofErr w:type="spellStart"/>
            <w:r w:rsidR="004C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4C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____мест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E03118" w:rsidRDefault="0080540B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E03118" w:rsidRDefault="00815234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E0" w:rsidRPr="00432756" w:rsidTr="00874763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блочных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магазинов </w:t>
            </w: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815234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E0" w:rsidRPr="00432756" w:rsidTr="00874763">
        <w:trPr>
          <w:trHeight w:val="8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ФАПа</w:t>
            </w:r>
            <w:proofErr w:type="spellEnd"/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E0" w:rsidRPr="00432756" w:rsidTr="00874763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EC0E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сельского клуба в с. </w:t>
            </w:r>
            <w:r w:rsidR="00815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Нижнее </w:t>
            </w:r>
            <w:proofErr w:type="spellStart"/>
            <w:r w:rsidR="00815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площадью </w:t>
            </w:r>
            <w:r w:rsidR="00815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EC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пос.мест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815234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E03118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E0" w:rsidRPr="00432756" w:rsidTr="00874763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Default="004C11E0" w:rsidP="00874763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спортивного зала</w:t>
            </w: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с. </w:t>
            </w:r>
            <w:r w:rsidR="00815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Нижнее </w:t>
            </w:r>
            <w:proofErr w:type="spellStart"/>
            <w:r w:rsidR="00815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0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815234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4C11E0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E0" w:rsidRPr="00432756" w:rsidTr="00874763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Default="004C11E0" w:rsidP="00874763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Default="004C11E0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униве</w:t>
            </w:r>
            <w:r w:rsidR="009E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рсальной спортивной площадки в с. Старые </w:t>
            </w:r>
            <w:proofErr w:type="spellStart"/>
            <w:r w:rsidR="009E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Чукалы</w:t>
            </w:r>
            <w:proofErr w:type="spellEnd"/>
          </w:p>
          <w:p w:rsidR="004C11E0" w:rsidRPr="00432756" w:rsidRDefault="004C11E0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0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815234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815234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815234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815234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E03118" w:rsidRDefault="00815234" w:rsidP="00874763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11E0" w:rsidRPr="00432756" w:rsidRDefault="004C11E0" w:rsidP="004C11E0">
      <w:pPr>
        <w:spacing w:after="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C11E0" w:rsidRPr="00432756" w:rsidRDefault="004C11E0" w:rsidP="004C11E0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C11E0" w:rsidRPr="00432756" w:rsidRDefault="004C11E0" w:rsidP="004C11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756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 ПРОГРАММЫ</w:t>
      </w:r>
    </w:p>
    <w:p w:rsidR="004C11E0" w:rsidRDefault="004C11E0" w:rsidP="004C11E0">
      <w:pPr>
        <w:spacing w:after="12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32756">
        <w:rPr>
          <w:rFonts w:ascii="Times New Roman" w:hAnsi="Times New Roman" w:cs="Times New Roman"/>
          <w:sz w:val="24"/>
          <w:szCs w:val="24"/>
        </w:rPr>
        <w:t>Таблица  - Мероприятия Программы (оценка финансовых потребностей и источники финансирования)</w:t>
      </w:r>
      <w:r w:rsidRPr="0043275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C11E0" w:rsidRPr="009D5803" w:rsidRDefault="004C11E0" w:rsidP="009E4EDF">
      <w:pPr>
        <w:shd w:val="clear" w:color="auto" w:fill="FFFF00"/>
        <w:spacing w:after="120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tbl>
      <w:tblPr>
        <w:tblW w:w="1021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1418"/>
        <w:gridCol w:w="1276"/>
        <w:gridCol w:w="803"/>
        <w:gridCol w:w="850"/>
        <w:gridCol w:w="709"/>
        <w:gridCol w:w="709"/>
        <w:gridCol w:w="708"/>
        <w:gridCol w:w="886"/>
      </w:tblGrid>
      <w:tr w:rsidR="004C11E0" w:rsidRPr="00432756" w:rsidTr="00874763">
        <w:trPr>
          <w:trHeight w:val="315"/>
          <w:tblHeader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выполнения, тыс. руб.</w:t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потребности </w:t>
            </w:r>
            <w:proofErr w:type="gramStart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на  реализацию</w:t>
            </w:r>
            <w:proofErr w:type="gramEnd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proofErr w:type="spellStart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1E0" w:rsidRPr="00432756" w:rsidTr="00874763">
        <w:trPr>
          <w:trHeight w:val="315"/>
          <w:tblHeader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2022-2035</w:t>
            </w:r>
          </w:p>
        </w:tc>
      </w:tr>
      <w:tr w:rsidR="004C11E0" w:rsidRPr="00432756" w:rsidTr="00874763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ДОУ в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2E646F" w:rsidRDefault="004C11E0" w:rsidP="00874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E0" w:rsidRPr="00432756" w:rsidTr="00874763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-модульного магазина в с. </w:t>
            </w: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</w:t>
            </w:r>
            <w:r w:rsidRPr="0043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2E646F" w:rsidRDefault="004C11E0" w:rsidP="00874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E0" w:rsidRPr="00432756" w:rsidTr="00874763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E0" w:rsidRPr="00432756" w:rsidTr="00874763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E0" w:rsidRPr="00432756" w:rsidTr="00874763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E0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Pr="00432756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E0" w:rsidRDefault="004C11E0" w:rsidP="0087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1E0" w:rsidRPr="00432756" w:rsidRDefault="004C11E0" w:rsidP="004C11E0">
      <w:pPr>
        <w:spacing w:after="20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C11E0" w:rsidRPr="00432756" w:rsidRDefault="004C11E0" w:rsidP="004C11E0">
      <w:pPr>
        <w:spacing w:after="20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46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</w:t>
      </w:r>
      <w:r w:rsidRPr="0043275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4.Оценка эффективности мероприятий Программы.</w:t>
      </w:r>
    </w:p>
    <w:p w:rsidR="004C11E0" w:rsidRPr="00432756" w:rsidRDefault="004C11E0" w:rsidP="004C11E0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C11E0" w:rsidRPr="00432756" w:rsidRDefault="004C11E0" w:rsidP="004C11E0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социальной инфраструктуры Поселения. При развитой социальной инфраструктуре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432756">
        <w:rPr>
          <w:rFonts w:ascii="Times New Roman" w:hAnsi="Times New Roman" w:cs="Times New Roman"/>
          <w:sz w:val="24"/>
          <w:szCs w:val="24"/>
        </w:rPr>
        <w:t xml:space="preserve"> привлекатель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432756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432756">
        <w:rPr>
          <w:rFonts w:ascii="Times New Roman" w:hAnsi="Times New Roman" w:cs="Times New Roman"/>
          <w:sz w:val="24"/>
          <w:szCs w:val="24"/>
        </w:rPr>
        <w:t>бизнеса. В этом случае реализация предлагаемой программы определяет наличие основных положительных эффектов: бюджетного, коммерческого, социального.</w:t>
      </w:r>
    </w:p>
    <w:p w:rsidR="004C11E0" w:rsidRPr="00432756" w:rsidRDefault="004C11E0" w:rsidP="004C11E0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Коммерческий эффект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- развитие малого и среднего бизнеса, развитие деловой инфраструктуры, повышение делового имиджа.</w:t>
      </w:r>
    </w:p>
    <w:p w:rsidR="004C11E0" w:rsidRPr="00432756" w:rsidRDefault="004C11E0" w:rsidP="004C11E0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Бюджетный эффект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- развитие предприятий приведет к увеличению бюджетных поступлений.</w:t>
      </w:r>
    </w:p>
    <w:p w:rsidR="004C11E0" w:rsidRPr="00432756" w:rsidRDefault="004C11E0" w:rsidP="004C11E0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Социальный эффект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создание новых рабочих мест, увеличение жилищного фонда, повышение качества коммунальных услуг.</w:t>
      </w:r>
    </w:p>
    <w:p w:rsidR="004C11E0" w:rsidRPr="00432756" w:rsidRDefault="004C11E0" w:rsidP="004C11E0">
      <w:pPr>
        <w:spacing w:after="200" w:line="60" w:lineRule="atLeast"/>
        <w:ind w:firstLine="12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1E0" w:rsidRPr="00432756" w:rsidRDefault="004C11E0" w:rsidP="004C11E0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3275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5.Предложения по совершенствованию нормативно-правового и информационного обеспечения деятельности в сфере проектирования, строительства и реконструкции объектов социальной инфраструктуры поселения.</w:t>
      </w:r>
    </w:p>
    <w:p w:rsidR="004C11E0" w:rsidRPr="00432756" w:rsidRDefault="004C11E0" w:rsidP="004C11E0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C11E0" w:rsidRPr="00432756" w:rsidRDefault="004C11E0" w:rsidP="004C11E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432756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 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комплексного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E24E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Нижнечекурского</w:t>
      </w:r>
      <w:proofErr w:type="spellEnd"/>
      <w:r w:rsidR="005E24E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сельского</w:t>
      </w:r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2017-20</w:t>
      </w:r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35</w:t>
      </w:r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гг</w:t>
      </w:r>
      <w:proofErr w:type="spellEnd"/>
      <w:proofErr w:type="gram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  </w:t>
      </w:r>
      <w:proofErr w:type="spellStart"/>
      <w:proofErr w:type="gram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представлена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виде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совокупности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конкретных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мероприятий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ожидаемых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сгруппированных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обозначенным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выше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системным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признакам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достижение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социально-экономических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эффективного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использования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имеющихся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ресурсов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потенциала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4C11E0" w:rsidRPr="00432756" w:rsidRDefault="004C11E0" w:rsidP="004C11E0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Переход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сельским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через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интересы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благосостояния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интересы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экономической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стабильности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наполненные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конкретным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содержанием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выраженные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 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мероприятий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позволяет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обеспечить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социально-экономическое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как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отдельных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образования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целом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4C11E0" w:rsidRPr="00432756" w:rsidRDefault="004C11E0" w:rsidP="004C11E0">
      <w:pPr>
        <w:widowControl w:val="0"/>
        <w:suppressAutoHyphens/>
        <w:autoSpaceDN w:val="0"/>
        <w:spacing w:after="0" w:line="240" w:lineRule="auto"/>
        <w:ind w:firstLine="540"/>
        <w:jc w:val="both"/>
        <w:rPr>
          <w:sz w:val="24"/>
          <w:szCs w:val="24"/>
          <w:lang w:val="de-DE"/>
        </w:rPr>
      </w:pP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Разработка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принятие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среднесрочной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позволяет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закрепить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приоритеты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финансовой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инвестиционной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экономической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политики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определить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последовательность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сроки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накопившихся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многие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проблем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А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целевые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установки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создаваемые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её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реализации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механизмы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закрепляющие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»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значительно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повысить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деловую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активность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управленческих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предпринимательских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активизации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экономической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хозяйственной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D961C9" w:rsidRPr="004C11E0" w:rsidRDefault="00D961C9">
      <w:pPr>
        <w:rPr>
          <w:lang w:val="de-DE"/>
        </w:rPr>
      </w:pPr>
    </w:p>
    <w:sectPr w:rsidR="00D961C9" w:rsidRPr="004C11E0" w:rsidSect="00C5061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A5CB9"/>
    <w:multiLevelType w:val="multilevel"/>
    <w:tmpl w:val="03C27CBA"/>
    <w:styleLink w:val="WW8Num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13A2F64"/>
    <w:multiLevelType w:val="hybridMultilevel"/>
    <w:tmpl w:val="4E2A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273E2"/>
    <w:multiLevelType w:val="hybridMultilevel"/>
    <w:tmpl w:val="397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35"/>
    <w:rsid w:val="00256E93"/>
    <w:rsid w:val="00313B28"/>
    <w:rsid w:val="003762FC"/>
    <w:rsid w:val="003D7881"/>
    <w:rsid w:val="00424D24"/>
    <w:rsid w:val="00455C26"/>
    <w:rsid w:val="004C11E0"/>
    <w:rsid w:val="00580D38"/>
    <w:rsid w:val="00591977"/>
    <w:rsid w:val="005E24E8"/>
    <w:rsid w:val="00603435"/>
    <w:rsid w:val="00736615"/>
    <w:rsid w:val="0080540B"/>
    <w:rsid w:val="00813A45"/>
    <w:rsid w:val="00815234"/>
    <w:rsid w:val="008C7C58"/>
    <w:rsid w:val="009C6343"/>
    <w:rsid w:val="009E4EDF"/>
    <w:rsid w:val="00B141F8"/>
    <w:rsid w:val="00D53C21"/>
    <w:rsid w:val="00D961C9"/>
    <w:rsid w:val="00E03118"/>
    <w:rsid w:val="00E463AD"/>
    <w:rsid w:val="00EC0ECA"/>
    <w:rsid w:val="00EE4D39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F63E3-F09E-48CE-B608-D582C319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E0"/>
    <w:pPr>
      <w:ind w:left="720"/>
      <w:contextualSpacing/>
    </w:pPr>
  </w:style>
  <w:style w:type="paragraph" w:customStyle="1" w:styleId="1">
    <w:name w:val="Абзац списка1"/>
    <w:basedOn w:val="a"/>
    <w:semiHidden/>
    <w:rsid w:val="004C11E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4">
    <w:name w:val="Основной"/>
    <w:basedOn w:val="a5"/>
    <w:rsid w:val="004C11E0"/>
  </w:style>
  <w:style w:type="paragraph" w:customStyle="1" w:styleId="2">
    <w:name w:val="Абзац списка2"/>
    <w:basedOn w:val="a"/>
    <w:semiHidden/>
    <w:rsid w:val="004C11E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6">
    <w:name w:val="Hyperlink"/>
    <w:basedOn w:val="a0"/>
    <w:uiPriority w:val="99"/>
    <w:semiHidden/>
    <w:unhideWhenUsed/>
    <w:rsid w:val="004C11E0"/>
    <w:rPr>
      <w:color w:val="0000FF"/>
      <w:u w:val="single"/>
    </w:rPr>
  </w:style>
  <w:style w:type="numbering" w:customStyle="1" w:styleId="WW8Num1">
    <w:name w:val="WW8Num1"/>
    <w:rsid w:val="004C11E0"/>
    <w:pPr>
      <w:numPr>
        <w:numId w:val="1"/>
      </w:numPr>
    </w:pPr>
  </w:style>
  <w:style w:type="paragraph" w:styleId="a5">
    <w:name w:val="Body Text Indent"/>
    <w:basedOn w:val="a"/>
    <w:link w:val="a7"/>
    <w:uiPriority w:val="99"/>
    <w:semiHidden/>
    <w:unhideWhenUsed/>
    <w:rsid w:val="004C11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semiHidden/>
    <w:rsid w:val="004C11E0"/>
  </w:style>
  <w:style w:type="paragraph" w:styleId="a8">
    <w:name w:val="Balloon Text"/>
    <w:basedOn w:val="a"/>
    <w:link w:val="a9"/>
    <w:uiPriority w:val="99"/>
    <w:semiHidden/>
    <w:unhideWhenUsed/>
    <w:rsid w:val="00EE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ublichnie_slush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16</cp:revision>
  <cp:lastPrinted>2017-11-30T12:37:00Z</cp:lastPrinted>
  <dcterms:created xsi:type="dcterms:W3CDTF">2017-11-09T12:15:00Z</dcterms:created>
  <dcterms:modified xsi:type="dcterms:W3CDTF">2017-11-30T12:37:00Z</dcterms:modified>
</cp:coreProperties>
</file>