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527EA0" w:rsidRPr="00722ECF" w:rsidTr="00127E75">
        <w:trPr>
          <w:trHeight w:val="1955"/>
        </w:trPr>
        <w:tc>
          <w:tcPr>
            <w:tcW w:w="4407" w:type="dxa"/>
            <w:gridSpan w:val="2"/>
          </w:tcPr>
          <w:p w:rsidR="00527EA0" w:rsidRPr="00722ECF" w:rsidRDefault="00527EA0" w:rsidP="00127E75">
            <w:pPr>
              <w:keepNext/>
              <w:tabs>
                <w:tab w:val="left" w:pos="1884"/>
              </w:tabs>
              <w:autoSpaceDE/>
              <w:autoSpaceDN/>
              <w:spacing w:line="276" w:lineRule="auto"/>
              <w:outlineLvl w:val="1"/>
              <w:rPr>
                <w:rFonts w:eastAsia="Calibri"/>
                <w:sz w:val="24"/>
                <w:szCs w:val="24"/>
                <w:lang w:eastAsia="en-US"/>
              </w:rPr>
            </w:pPr>
            <w:r w:rsidRPr="00722ECF">
              <w:rPr>
                <w:rFonts w:eastAsia="Calibri"/>
                <w:sz w:val="24"/>
                <w:szCs w:val="24"/>
                <w:lang w:eastAsia="en-US"/>
              </w:rPr>
              <w:t xml:space="preserve">   ИСПОЛНИТЕЛЬНЫЙ КОМИТЕТ</w:t>
            </w:r>
          </w:p>
          <w:p w:rsidR="00527EA0" w:rsidRPr="00722ECF" w:rsidRDefault="00527EA0" w:rsidP="00127E75">
            <w:pPr>
              <w:keepNext/>
              <w:tabs>
                <w:tab w:val="left" w:pos="1884"/>
              </w:tabs>
              <w:autoSpaceDE/>
              <w:autoSpaceDN/>
              <w:spacing w:line="276" w:lineRule="auto"/>
              <w:jc w:val="center"/>
              <w:outlineLvl w:val="1"/>
              <w:rPr>
                <w:rFonts w:eastAsia="Calibri"/>
                <w:sz w:val="24"/>
                <w:szCs w:val="24"/>
                <w:lang w:eastAsia="en-US"/>
              </w:rPr>
            </w:pPr>
            <w:r w:rsidRPr="00722ECF">
              <w:rPr>
                <w:rFonts w:eastAsia="Calibri"/>
                <w:sz w:val="24"/>
                <w:szCs w:val="24"/>
                <w:lang w:eastAsia="en-US"/>
              </w:rPr>
              <w:t>НИЖНЕЧЕКУРСКОГО СЕЛЬСКОГО ПОСЕЛЕНИЯ ДРОЖЖАНОВСКОГО</w:t>
            </w:r>
          </w:p>
          <w:p w:rsidR="00527EA0" w:rsidRPr="00722ECF" w:rsidRDefault="00527EA0" w:rsidP="00127E75">
            <w:pPr>
              <w:keepNext/>
              <w:tabs>
                <w:tab w:val="left" w:pos="1884"/>
              </w:tabs>
              <w:autoSpaceDE/>
              <w:autoSpaceDN/>
              <w:spacing w:line="276" w:lineRule="auto"/>
              <w:jc w:val="center"/>
              <w:outlineLvl w:val="1"/>
              <w:rPr>
                <w:rFonts w:eastAsia="Calibri"/>
                <w:sz w:val="24"/>
                <w:szCs w:val="24"/>
                <w:lang w:eastAsia="en-US"/>
              </w:rPr>
            </w:pPr>
            <w:r w:rsidRPr="00722ECF">
              <w:rPr>
                <w:rFonts w:eastAsia="Calibri"/>
                <w:sz w:val="24"/>
                <w:szCs w:val="24"/>
                <w:lang w:eastAsia="en-US"/>
              </w:rPr>
              <w:t>МУНИЦИПАЛЬНОГО РАЙОНА</w:t>
            </w:r>
          </w:p>
          <w:p w:rsidR="00527EA0" w:rsidRPr="00722ECF" w:rsidRDefault="00527EA0" w:rsidP="00127E75">
            <w:pPr>
              <w:keepNext/>
              <w:tabs>
                <w:tab w:val="left" w:pos="1884"/>
              </w:tabs>
              <w:autoSpaceDE/>
              <w:autoSpaceDN/>
              <w:spacing w:line="276" w:lineRule="auto"/>
              <w:jc w:val="center"/>
              <w:outlineLvl w:val="1"/>
              <w:rPr>
                <w:rFonts w:eastAsia="Calibri"/>
                <w:sz w:val="24"/>
                <w:szCs w:val="24"/>
                <w:lang w:eastAsia="en-US"/>
              </w:rPr>
            </w:pPr>
            <w:r w:rsidRPr="00722ECF">
              <w:rPr>
                <w:rFonts w:eastAsia="Calibri"/>
                <w:sz w:val="24"/>
                <w:szCs w:val="24"/>
                <w:lang w:eastAsia="en-US"/>
              </w:rPr>
              <w:t>РЕСПУБЛИКИ ТАТАРСТАН</w:t>
            </w:r>
          </w:p>
          <w:p w:rsidR="00527EA0" w:rsidRPr="00722ECF" w:rsidRDefault="00527EA0" w:rsidP="00127E75">
            <w:pPr>
              <w:keepNext/>
              <w:tabs>
                <w:tab w:val="left" w:pos="1884"/>
              </w:tabs>
              <w:autoSpaceDE/>
              <w:autoSpaceDN/>
              <w:spacing w:line="276" w:lineRule="auto"/>
              <w:jc w:val="center"/>
              <w:outlineLvl w:val="1"/>
              <w:rPr>
                <w:i/>
                <w:sz w:val="24"/>
                <w:szCs w:val="24"/>
                <w:lang w:val="tt-RU" w:eastAsia="en-US"/>
              </w:rPr>
            </w:pPr>
          </w:p>
          <w:p w:rsidR="00527EA0" w:rsidRPr="00722ECF" w:rsidRDefault="00527EA0" w:rsidP="00127E75">
            <w:pPr>
              <w:keepNext/>
              <w:tabs>
                <w:tab w:val="left" w:pos="1884"/>
              </w:tabs>
              <w:autoSpaceDE/>
              <w:autoSpaceDN/>
              <w:spacing w:line="276" w:lineRule="auto"/>
              <w:jc w:val="center"/>
              <w:outlineLvl w:val="1"/>
              <w:rPr>
                <w:i/>
                <w:sz w:val="24"/>
                <w:szCs w:val="24"/>
                <w:lang w:val="tt-RU" w:eastAsia="en-US"/>
              </w:rPr>
            </w:pPr>
            <w:r w:rsidRPr="00722ECF">
              <w:rPr>
                <w:i/>
                <w:sz w:val="24"/>
                <w:szCs w:val="24"/>
                <w:lang w:val="tt-RU" w:eastAsia="en-US"/>
              </w:rPr>
              <w:t xml:space="preserve">422483,  село Нижнее Чекурское                                         </w:t>
            </w:r>
          </w:p>
        </w:tc>
        <w:tc>
          <w:tcPr>
            <w:tcW w:w="1266" w:type="dxa"/>
          </w:tcPr>
          <w:p w:rsidR="00527EA0" w:rsidRPr="00722ECF" w:rsidRDefault="00527EA0" w:rsidP="00127E75">
            <w:pPr>
              <w:autoSpaceDE/>
              <w:autoSpaceDN/>
              <w:spacing w:line="276" w:lineRule="auto"/>
              <w:jc w:val="center"/>
              <w:rPr>
                <w:rFonts w:eastAsia="Calibri"/>
                <w:sz w:val="24"/>
                <w:szCs w:val="24"/>
                <w:lang w:eastAsia="en-US"/>
              </w:rPr>
            </w:pPr>
          </w:p>
          <w:p w:rsidR="00527EA0" w:rsidRPr="00722ECF" w:rsidRDefault="00527EA0" w:rsidP="00127E75">
            <w:pPr>
              <w:autoSpaceDE/>
              <w:autoSpaceDN/>
              <w:spacing w:line="276" w:lineRule="auto"/>
              <w:jc w:val="center"/>
              <w:rPr>
                <w:rFonts w:eastAsia="Calibri"/>
                <w:noProof/>
                <w:color w:val="000000"/>
                <w:sz w:val="24"/>
                <w:szCs w:val="24"/>
                <w:lang w:eastAsia="en-US"/>
              </w:rPr>
            </w:pPr>
          </w:p>
        </w:tc>
        <w:tc>
          <w:tcPr>
            <w:tcW w:w="4167" w:type="dxa"/>
            <w:gridSpan w:val="2"/>
          </w:tcPr>
          <w:p w:rsidR="00527EA0" w:rsidRPr="00722ECF" w:rsidRDefault="00527EA0" w:rsidP="00127E75">
            <w:pPr>
              <w:keepNext/>
              <w:autoSpaceDE/>
              <w:autoSpaceDN/>
              <w:spacing w:line="276" w:lineRule="auto"/>
              <w:jc w:val="center"/>
              <w:outlineLvl w:val="1"/>
              <w:rPr>
                <w:rFonts w:eastAsia="Calibri"/>
                <w:sz w:val="24"/>
                <w:szCs w:val="24"/>
                <w:lang w:eastAsia="en-US"/>
              </w:rPr>
            </w:pPr>
            <w:r w:rsidRPr="00722ECF">
              <w:rPr>
                <w:rFonts w:eastAsia="Calibri"/>
                <w:sz w:val="24"/>
                <w:szCs w:val="24"/>
                <w:lang w:eastAsia="en-US"/>
              </w:rPr>
              <w:t>ТАТАРСТАН РЕСПУБЛИКАСЫ</w:t>
            </w:r>
          </w:p>
          <w:p w:rsidR="00527EA0" w:rsidRPr="00722ECF" w:rsidRDefault="00527EA0" w:rsidP="00127E75">
            <w:pPr>
              <w:keepNext/>
              <w:tabs>
                <w:tab w:val="left" w:pos="2032"/>
                <w:tab w:val="left" w:pos="2160"/>
              </w:tabs>
              <w:autoSpaceDE/>
              <w:autoSpaceDN/>
              <w:spacing w:line="276" w:lineRule="auto"/>
              <w:jc w:val="center"/>
              <w:outlineLvl w:val="1"/>
              <w:rPr>
                <w:rFonts w:eastAsia="Calibri"/>
                <w:sz w:val="24"/>
                <w:szCs w:val="24"/>
                <w:lang w:eastAsia="en-US"/>
              </w:rPr>
            </w:pPr>
            <w:r w:rsidRPr="00722ECF">
              <w:rPr>
                <w:rFonts w:eastAsia="Calibri"/>
                <w:sz w:val="24"/>
                <w:szCs w:val="24"/>
                <w:lang w:eastAsia="en-US"/>
              </w:rPr>
              <w:t xml:space="preserve"> ЧҮПРӘЛЕ </w:t>
            </w:r>
          </w:p>
          <w:p w:rsidR="00527EA0" w:rsidRPr="00722ECF" w:rsidRDefault="00527EA0" w:rsidP="00127E75">
            <w:pPr>
              <w:keepNext/>
              <w:autoSpaceDE/>
              <w:autoSpaceDN/>
              <w:spacing w:line="276" w:lineRule="auto"/>
              <w:jc w:val="center"/>
              <w:outlineLvl w:val="1"/>
              <w:rPr>
                <w:rFonts w:eastAsia="Calibri"/>
                <w:sz w:val="24"/>
                <w:szCs w:val="24"/>
                <w:lang w:eastAsia="en-US"/>
              </w:rPr>
            </w:pPr>
            <w:r w:rsidRPr="00722ECF">
              <w:rPr>
                <w:rFonts w:eastAsia="Calibri"/>
                <w:sz w:val="24"/>
                <w:szCs w:val="24"/>
                <w:lang w:eastAsia="en-US"/>
              </w:rPr>
              <w:t>МУНИЦИПАЛЬ РАЙОНЫ</w:t>
            </w:r>
          </w:p>
          <w:p w:rsidR="00527EA0" w:rsidRPr="00722ECF" w:rsidRDefault="00527EA0" w:rsidP="00127E75">
            <w:pPr>
              <w:autoSpaceDE/>
              <w:autoSpaceDN/>
              <w:spacing w:line="276" w:lineRule="auto"/>
              <w:jc w:val="center"/>
              <w:rPr>
                <w:rFonts w:eastAsia="Calibri"/>
                <w:sz w:val="24"/>
                <w:szCs w:val="24"/>
                <w:lang w:eastAsia="en-US"/>
              </w:rPr>
            </w:pPr>
            <w:r w:rsidRPr="00722ECF">
              <w:rPr>
                <w:rFonts w:eastAsia="Calibri"/>
                <w:sz w:val="24"/>
                <w:szCs w:val="24"/>
                <w:lang w:eastAsia="en-US"/>
              </w:rPr>
              <w:t xml:space="preserve"> </w:t>
            </w:r>
            <w:r w:rsidRPr="00722ECF">
              <w:rPr>
                <w:rFonts w:eastAsia="Calibri"/>
                <w:sz w:val="24"/>
                <w:szCs w:val="24"/>
                <w:lang w:val="tt-RU" w:eastAsia="en-US"/>
              </w:rPr>
              <w:t>ТҮБӘН ЧӘКЕ АВЫЛ ҖИРЛЕГЕ</w:t>
            </w:r>
            <w:r w:rsidRPr="00722ECF">
              <w:rPr>
                <w:rFonts w:eastAsia="Calibri"/>
                <w:sz w:val="24"/>
                <w:szCs w:val="24"/>
                <w:lang w:eastAsia="en-US"/>
              </w:rPr>
              <w:t xml:space="preserve"> БАШКАРМА КОМИТЕТЫ</w:t>
            </w:r>
          </w:p>
          <w:p w:rsidR="00527EA0" w:rsidRPr="00722ECF" w:rsidRDefault="00527EA0" w:rsidP="00127E75">
            <w:pPr>
              <w:autoSpaceDE/>
              <w:autoSpaceDN/>
              <w:spacing w:line="276" w:lineRule="auto"/>
              <w:jc w:val="center"/>
              <w:rPr>
                <w:rFonts w:eastAsia="Calibri"/>
                <w:sz w:val="24"/>
                <w:szCs w:val="24"/>
                <w:lang w:eastAsia="en-US"/>
              </w:rPr>
            </w:pPr>
          </w:p>
          <w:p w:rsidR="00527EA0" w:rsidRPr="00722ECF" w:rsidRDefault="00527EA0" w:rsidP="00127E75">
            <w:pPr>
              <w:autoSpaceDE/>
              <w:autoSpaceDN/>
              <w:spacing w:line="276" w:lineRule="auto"/>
              <w:jc w:val="center"/>
              <w:rPr>
                <w:rFonts w:eastAsia="Calibri"/>
                <w:sz w:val="24"/>
                <w:szCs w:val="24"/>
                <w:lang w:eastAsia="en-US"/>
              </w:rPr>
            </w:pPr>
            <w:r w:rsidRPr="00722ECF">
              <w:rPr>
                <w:i/>
                <w:sz w:val="24"/>
                <w:szCs w:val="24"/>
                <w:lang w:val="tt-RU" w:eastAsia="en-US"/>
              </w:rPr>
              <w:t>422483, Тубән Чәке авылы</w:t>
            </w:r>
          </w:p>
        </w:tc>
      </w:tr>
      <w:tr w:rsidR="00527EA0" w:rsidRPr="00722ECF" w:rsidTr="00127E75">
        <w:trPr>
          <w:gridBefore w:val="1"/>
          <w:gridAfter w:val="1"/>
          <w:wBefore w:w="143" w:type="dxa"/>
          <w:wAfter w:w="56" w:type="dxa"/>
          <w:trHeight w:val="156"/>
        </w:trPr>
        <w:tc>
          <w:tcPr>
            <w:tcW w:w="9641" w:type="dxa"/>
            <w:gridSpan w:val="3"/>
          </w:tcPr>
          <w:p w:rsidR="00527EA0" w:rsidRPr="00722ECF" w:rsidRDefault="00527EA0" w:rsidP="00127E75">
            <w:pPr>
              <w:tabs>
                <w:tab w:val="left" w:pos="1884"/>
              </w:tabs>
              <w:autoSpaceDE/>
              <w:autoSpaceDN/>
              <w:spacing w:line="276" w:lineRule="auto"/>
              <w:rPr>
                <w:rFonts w:eastAsia="Calibri"/>
                <w:sz w:val="24"/>
                <w:szCs w:val="24"/>
                <w:lang w:eastAsia="en-US"/>
              </w:rPr>
            </w:pPr>
            <w:r w:rsidRPr="00722ECF">
              <w:rPr>
                <w:i/>
                <w:sz w:val="24"/>
                <w:szCs w:val="24"/>
                <w:lang w:val="tt-RU" w:eastAsia="en-US"/>
              </w:rPr>
              <w:t xml:space="preserve">               телефон: 33-1-34                                                                   телефон:  33-1-34</w:t>
            </w:r>
            <w:r w:rsidRPr="00722ECF">
              <w:rPr>
                <w:sz w:val="24"/>
                <w:szCs w:val="24"/>
                <w:lang w:val="tt-RU" w:eastAsia="en-US"/>
              </w:rPr>
              <w:t xml:space="preserve">                                                                </w:t>
            </w:r>
            <w:r w:rsidRPr="00722ECF">
              <w:rPr>
                <w:i/>
                <w:sz w:val="24"/>
                <w:szCs w:val="24"/>
                <w:lang w:val="tt-RU" w:eastAsia="en-US"/>
              </w:rPr>
              <w:t xml:space="preserve">                                                             </w:t>
            </w:r>
          </w:p>
          <w:p w:rsidR="00527EA0" w:rsidRPr="00722ECF" w:rsidRDefault="00527EA0" w:rsidP="00127E75">
            <w:pPr>
              <w:tabs>
                <w:tab w:val="left" w:pos="1884"/>
              </w:tabs>
              <w:autoSpaceDE/>
              <w:autoSpaceDN/>
              <w:spacing w:line="276" w:lineRule="auto"/>
              <w:jc w:val="center"/>
              <w:rPr>
                <w:rFonts w:eastAsia="Calibri"/>
                <w:b/>
                <w:sz w:val="2"/>
                <w:szCs w:val="2"/>
                <w:lang w:eastAsia="en-US"/>
              </w:rPr>
            </w:pPr>
          </w:p>
        </w:tc>
      </w:tr>
      <w:tr w:rsidR="00527EA0" w:rsidRPr="00722ECF" w:rsidTr="00127E75">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527EA0" w:rsidRPr="00722ECF" w:rsidTr="00127E75">
              <w:tc>
                <w:tcPr>
                  <w:tcW w:w="4788" w:type="dxa"/>
                  <w:tcBorders>
                    <w:top w:val="nil"/>
                    <w:left w:val="nil"/>
                    <w:bottom w:val="nil"/>
                    <w:right w:val="nil"/>
                  </w:tcBorders>
                </w:tcPr>
                <w:p w:rsidR="00527EA0" w:rsidRPr="00722ECF" w:rsidRDefault="00527EA0" w:rsidP="00127E75">
                  <w:pPr>
                    <w:autoSpaceDE/>
                    <w:autoSpaceDN/>
                    <w:spacing w:line="276" w:lineRule="auto"/>
                    <w:rPr>
                      <w:b/>
                      <w:sz w:val="28"/>
                      <w:szCs w:val="28"/>
                      <w:lang w:eastAsia="en-US"/>
                    </w:rPr>
                  </w:pPr>
                </w:p>
              </w:tc>
              <w:tc>
                <w:tcPr>
                  <w:tcW w:w="540" w:type="dxa"/>
                  <w:tcBorders>
                    <w:top w:val="nil"/>
                    <w:left w:val="nil"/>
                    <w:bottom w:val="nil"/>
                    <w:right w:val="nil"/>
                  </w:tcBorders>
                </w:tcPr>
                <w:p w:rsidR="00527EA0" w:rsidRPr="00722ECF" w:rsidRDefault="00527EA0" w:rsidP="00127E75">
                  <w:pPr>
                    <w:autoSpaceDE/>
                    <w:autoSpaceDN/>
                    <w:spacing w:line="276" w:lineRule="auto"/>
                    <w:rPr>
                      <w:b/>
                      <w:sz w:val="28"/>
                      <w:szCs w:val="28"/>
                      <w:lang w:eastAsia="en-US"/>
                    </w:rPr>
                  </w:pPr>
                </w:p>
              </w:tc>
              <w:tc>
                <w:tcPr>
                  <w:tcW w:w="4320" w:type="dxa"/>
                  <w:tcBorders>
                    <w:top w:val="nil"/>
                    <w:left w:val="nil"/>
                    <w:bottom w:val="nil"/>
                    <w:right w:val="nil"/>
                  </w:tcBorders>
                </w:tcPr>
                <w:p w:rsidR="00527EA0" w:rsidRPr="00722ECF" w:rsidRDefault="00527EA0" w:rsidP="00127E75">
                  <w:pPr>
                    <w:autoSpaceDE/>
                    <w:autoSpaceDN/>
                    <w:spacing w:line="276" w:lineRule="auto"/>
                    <w:jc w:val="center"/>
                    <w:rPr>
                      <w:b/>
                      <w:sz w:val="28"/>
                      <w:szCs w:val="28"/>
                      <w:lang w:eastAsia="en-US"/>
                    </w:rPr>
                  </w:pPr>
                </w:p>
              </w:tc>
            </w:tr>
            <w:tr w:rsidR="00527EA0" w:rsidRPr="00722ECF" w:rsidTr="00127E75">
              <w:tc>
                <w:tcPr>
                  <w:tcW w:w="9648" w:type="dxa"/>
                  <w:gridSpan w:val="3"/>
                  <w:tcBorders>
                    <w:top w:val="nil"/>
                    <w:left w:val="nil"/>
                    <w:bottom w:val="thinThickSmallGap" w:sz="24" w:space="0" w:color="auto"/>
                    <w:right w:val="nil"/>
                  </w:tcBorders>
                </w:tcPr>
                <w:p w:rsidR="00527EA0" w:rsidRPr="00722ECF" w:rsidRDefault="00527EA0" w:rsidP="00127E75">
                  <w:pPr>
                    <w:autoSpaceDE/>
                    <w:autoSpaceDN/>
                    <w:spacing w:line="276" w:lineRule="auto"/>
                    <w:jc w:val="center"/>
                    <w:rPr>
                      <w:b/>
                      <w:sz w:val="2"/>
                      <w:szCs w:val="2"/>
                      <w:lang w:eastAsia="en-US"/>
                    </w:rPr>
                  </w:pPr>
                </w:p>
              </w:tc>
            </w:tr>
          </w:tbl>
          <w:p w:rsidR="00527EA0" w:rsidRPr="00722ECF" w:rsidRDefault="00527EA0" w:rsidP="00127E75">
            <w:pPr>
              <w:tabs>
                <w:tab w:val="left" w:pos="4110"/>
              </w:tabs>
              <w:autoSpaceDE/>
              <w:autoSpaceDN/>
              <w:spacing w:line="276" w:lineRule="auto"/>
              <w:rPr>
                <w:rFonts w:eastAsia="Calibri"/>
                <w:sz w:val="24"/>
                <w:szCs w:val="24"/>
                <w:lang w:val="tt-RU" w:eastAsia="en-US"/>
              </w:rPr>
            </w:pPr>
            <w:r w:rsidRPr="00722ECF">
              <w:rPr>
                <w:rFonts w:eastAsia="Calibri"/>
                <w:sz w:val="24"/>
                <w:szCs w:val="24"/>
                <w:lang w:eastAsia="en-US"/>
              </w:rPr>
              <w:tab/>
            </w:r>
            <w:r w:rsidRPr="00722ECF">
              <w:rPr>
                <w:rFonts w:eastAsia="Calibri"/>
                <w:sz w:val="24"/>
                <w:szCs w:val="24"/>
                <w:lang w:val="tt-RU" w:eastAsia="en-US"/>
              </w:rPr>
              <w:t>с.Нижнее Чекурское</w:t>
            </w:r>
          </w:p>
        </w:tc>
      </w:tr>
    </w:tbl>
    <w:p w:rsidR="00527EA0" w:rsidRPr="00722ECF" w:rsidRDefault="00527EA0" w:rsidP="00527EA0">
      <w:pPr>
        <w:autoSpaceDE/>
        <w:autoSpaceDN/>
        <w:rPr>
          <w:sz w:val="24"/>
          <w:szCs w:val="24"/>
        </w:rPr>
      </w:pPr>
    </w:p>
    <w:p w:rsidR="00527EA0" w:rsidRPr="00722ECF" w:rsidRDefault="00527EA0" w:rsidP="00527EA0">
      <w:pPr>
        <w:autoSpaceDE/>
        <w:autoSpaceDN/>
        <w:rPr>
          <w:b/>
          <w:bCs/>
          <w:sz w:val="28"/>
          <w:szCs w:val="28"/>
        </w:rPr>
      </w:pPr>
      <w:r w:rsidRPr="00722ECF">
        <w:rPr>
          <w:b/>
          <w:bCs/>
          <w:sz w:val="28"/>
          <w:szCs w:val="28"/>
        </w:rPr>
        <w:t>ПОСТАНОВЛЕНИЕ                                                                      КАРАР</w:t>
      </w:r>
    </w:p>
    <w:p w:rsidR="00527EA0" w:rsidRPr="00722ECF" w:rsidRDefault="00527EA0" w:rsidP="00527EA0">
      <w:pPr>
        <w:autoSpaceDE/>
        <w:autoSpaceDN/>
        <w:ind w:firstLine="708"/>
        <w:jc w:val="center"/>
        <w:rPr>
          <w:b/>
          <w:sz w:val="28"/>
          <w:szCs w:val="28"/>
        </w:rPr>
      </w:pPr>
    </w:p>
    <w:p w:rsidR="00527EA0" w:rsidRPr="00722ECF" w:rsidRDefault="00DE74D8" w:rsidP="00527EA0">
      <w:pPr>
        <w:autoSpaceDE/>
        <w:autoSpaceDN/>
        <w:rPr>
          <w:sz w:val="28"/>
          <w:szCs w:val="28"/>
        </w:rPr>
      </w:pPr>
      <w:r>
        <w:rPr>
          <w:sz w:val="28"/>
          <w:szCs w:val="28"/>
        </w:rPr>
        <w:t>05.05.</w:t>
      </w:r>
      <w:r w:rsidR="00527EA0" w:rsidRPr="00722ECF">
        <w:rPr>
          <w:sz w:val="28"/>
          <w:szCs w:val="28"/>
        </w:rPr>
        <w:t>20</w:t>
      </w:r>
      <w:r w:rsidR="00527EA0" w:rsidRPr="00722ECF">
        <w:rPr>
          <w:sz w:val="28"/>
          <w:szCs w:val="28"/>
          <w:lang w:val="tt-RU"/>
        </w:rPr>
        <w:t>22</w:t>
      </w:r>
      <w:r w:rsidR="00527EA0" w:rsidRPr="00722ECF">
        <w:rPr>
          <w:sz w:val="28"/>
          <w:szCs w:val="28"/>
        </w:rPr>
        <w:t xml:space="preserve"> г.</w:t>
      </w:r>
      <w:r w:rsidR="00527EA0" w:rsidRPr="00722ECF">
        <w:rPr>
          <w:sz w:val="28"/>
          <w:szCs w:val="28"/>
        </w:rPr>
        <w:tab/>
      </w:r>
      <w:r w:rsidR="00527EA0" w:rsidRPr="00722ECF">
        <w:rPr>
          <w:sz w:val="28"/>
          <w:szCs w:val="28"/>
        </w:rPr>
        <w:tab/>
        <w:t xml:space="preserve">                                                            </w:t>
      </w:r>
      <w:r>
        <w:rPr>
          <w:sz w:val="28"/>
          <w:szCs w:val="28"/>
        </w:rPr>
        <w:t xml:space="preserve">           </w:t>
      </w:r>
      <w:r w:rsidR="00527EA0" w:rsidRPr="00722ECF">
        <w:rPr>
          <w:sz w:val="28"/>
          <w:szCs w:val="28"/>
        </w:rPr>
        <w:t xml:space="preserve">  №</w:t>
      </w:r>
      <w:r>
        <w:rPr>
          <w:sz w:val="28"/>
          <w:szCs w:val="28"/>
        </w:rPr>
        <w:t>7</w:t>
      </w:r>
    </w:p>
    <w:p w:rsidR="00527EA0" w:rsidRDefault="00527EA0" w:rsidP="00527EA0">
      <w:pPr>
        <w:ind w:right="5244"/>
        <w:jc w:val="both"/>
        <w:rPr>
          <w:bCs/>
          <w:sz w:val="28"/>
          <w:szCs w:val="28"/>
        </w:rPr>
      </w:pPr>
    </w:p>
    <w:p w:rsidR="00527EA0" w:rsidRPr="003260A1" w:rsidRDefault="00527EA0" w:rsidP="00527EA0">
      <w:pPr>
        <w:ind w:right="5244"/>
        <w:jc w:val="both"/>
        <w:rPr>
          <w:bCs/>
          <w:sz w:val="28"/>
          <w:szCs w:val="28"/>
        </w:rPr>
      </w:pPr>
    </w:p>
    <w:p w:rsidR="00527EA0" w:rsidRPr="003260A1" w:rsidRDefault="00527EA0" w:rsidP="00527EA0">
      <w:pPr>
        <w:ind w:right="5244"/>
        <w:jc w:val="both"/>
        <w:rPr>
          <w:bCs/>
          <w:sz w:val="28"/>
          <w:szCs w:val="28"/>
        </w:rPr>
      </w:pPr>
      <w:r>
        <w:rPr>
          <w:bCs/>
          <w:sz w:val="28"/>
          <w:szCs w:val="28"/>
        </w:rPr>
        <w:t xml:space="preserve">О внесении изменений </w:t>
      </w:r>
      <w:proofErr w:type="gramStart"/>
      <w:r>
        <w:rPr>
          <w:bCs/>
          <w:sz w:val="28"/>
          <w:szCs w:val="28"/>
        </w:rPr>
        <w:t xml:space="preserve">в </w:t>
      </w:r>
      <w:r w:rsidRPr="003260A1">
        <w:rPr>
          <w:bCs/>
          <w:sz w:val="28"/>
          <w:szCs w:val="28"/>
        </w:rPr>
        <w:t xml:space="preserve"> Административн</w:t>
      </w:r>
      <w:r>
        <w:rPr>
          <w:bCs/>
          <w:sz w:val="28"/>
          <w:szCs w:val="28"/>
        </w:rPr>
        <w:t>ый</w:t>
      </w:r>
      <w:proofErr w:type="gramEnd"/>
      <w:r w:rsidRPr="003260A1">
        <w:rPr>
          <w:bCs/>
          <w:sz w:val="28"/>
          <w:szCs w:val="28"/>
        </w:rPr>
        <w:t xml:space="preserve"> регламент по предоставлению муниципальной услуги «Предоставление земельных участков без торгов в случае комплексного освоения территории или развитии застроенной территории»    </w:t>
      </w:r>
    </w:p>
    <w:p w:rsidR="00527EA0" w:rsidRDefault="00527EA0" w:rsidP="00527EA0">
      <w:pPr>
        <w:ind w:firstLine="284"/>
        <w:jc w:val="both"/>
        <w:rPr>
          <w:sz w:val="28"/>
          <w:szCs w:val="28"/>
        </w:rPr>
      </w:pPr>
    </w:p>
    <w:p w:rsidR="00527EA0" w:rsidRDefault="00527EA0" w:rsidP="00527EA0">
      <w:pPr>
        <w:ind w:firstLine="284"/>
        <w:jc w:val="both"/>
        <w:rPr>
          <w:sz w:val="28"/>
          <w:szCs w:val="28"/>
        </w:rPr>
      </w:pPr>
    </w:p>
    <w:p w:rsidR="00527EA0" w:rsidRPr="003260A1" w:rsidRDefault="00527EA0" w:rsidP="00527EA0">
      <w:pPr>
        <w:ind w:firstLine="567"/>
        <w:jc w:val="both"/>
        <w:rPr>
          <w:sz w:val="28"/>
          <w:szCs w:val="28"/>
        </w:rPr>
      </w:pPr>
      <w:r w:rsidRPr="003260A1">
        <w:rPr>
          <w:sz w:val="28"/>
          <w:szCs w:val="28"/>
        </w:rPr>
        <w:t xml:space="preserve">В соответствии с Федеральным законом </w:t>
      </w:r>
      <w:r w:rsidRPr="00DD01D8">
        <w:rPr>
          <w:sz w:val="28"/>
          <w:szCs w:val="28"/>
        </w:rPr>
        <w:t xml:space="preserve">от 30.12.2020 </w:t>
      </w:r>
      <w:r>
        <w:rPr>
          <w:sz w:val="28"/>
          <w:szCs w:val="28"/>
        </w:rPr>
        <w:t xml:space="preserve">№ </w:t>
      </w:r>
      <w:r w:rsidRPr="00DD01D8">
        <w:rPr>
          <w:sz w:val="28"/>
          <w:szCs w:val="28"/>
        </w:rPr>
        <w:t>509-ФЗ</w:t>
      </w:r>
      <w:r w:rsidRPr="003260A1">
        <w:rPr>
          <w:sz w:val="28"/>
          <w:szCs w:val="28"/>
        </w:rPr>
        <w:t xml:space="preserve"> Исполнительный комитет </w:t>
      </w:r>
      <w:proofErr w:type="spellStart"/>
      <w:r>
        <w:rPr>
          <w:sz w:val="28"/>
          <w:szCs w:val="28"/>
        </w:rPr>
        <w:t>Нижнечекурского</w:t>
      </w:r>
      <w:proofErr w:type="spellEnd"/>
      <w:r w:rsidRPr="003260A1">
        <w:rPr>
          <w:sz w:val="28"/>
          <w:szCs w:val="28"/>
        </w:rPr>
        <w:t xml:space="preserve"> сельского поселения Дрожжановского муниципального района ПОСТАНОВЛЯЕТ:</w:t>
      </w:r>
    </w:p>
    <w:p w:rsidR="00527EA0" w:rsidRPr="00FD430F" w:rsidRDefault="00527EA0" w:rsidP="00527EA0">
      <w:pPr>
        <w:pStyle w:val="a3"/>
        <w:numPr>
          <w:ilvl w:val="0"/>
          <w:numId w:val="1"/>
        </w:numPr>
        <w:tabs>
          <w:tab w:val="left" w:pos="851"/>
        </w:tabs>
        <w:spacing w:after="0" w:line="24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Внести в</w:t>
      </w:r>
      <w:r w:rsidRPr="003260A1">
        <w:rPr>
          <w:rFonts w:ascii="Times New Roman" w:hAnsi="Times New Roman" w:cs="Times New Roman"/>
          <w:sz w:val="28"/>
          <w:szCs w:val="28"/>
        </w:rPr>
        <w:t xml:space="preserve"> Административный регламент по предоставлению муниципальной услуги «Предоставление земельных участков без торгов в случае комплексного освоения территории или р</w:t>
      </w:r>
      <w:r>
        <w:rPr>
          <w:rFonts w:ascii="Times New Roman" w:hAnsi="Times New Roman" w:cs="Times New Roman"/>
          <w:sz w:val="28"/>
          <w:szCs w:val="28"/>
        </w:rPr>
        <w:t xml:space="preserve">азвитии застроенной территории», утвержденный постановлением </w:t>
      </w:r>
      <w:r w:rsidRPr="00F072BC">
        <w:rPr>
          <w:rFonts w:ascii="Times New Roman" w:hAnsi="Times New Roman" w:cs="Times New Roman"/>
          <w:sz w:val="28"/>
          <w:szCs w:val="28"/>
        </w:rPr>
        <w:t>Исполнительн</w:t>
      </w:r>
      <w:r>
        <w:rPr>
          <w:rFonts w:ascii="Times New Roman" w:hAnsi="Times New Roman" w:cs="Times New Roman"/>
          <w:sz w:val="28"/>
          <w:szCs w:val="28"/>
        </w:rPr>
        <w:t>ого</w:t>
      </w:r>
      <w:r w:rsidRPr="00F072BC">
        <w:rPr>
          <w:rFonts w:ascii="Times New Roman" w:hAnsi="Times New Roman" w:cs="Times New Roman"/>
          <w:sz w:val="28"/>
          <w:szCs w:val="28"/>
        </w:rPr>
        <w:t xml:space="preserve"> комитет</w:t>
      </w:r>
      <w:r>
        <w:rPr>
          <w:rFonts w:ascii="Times New Roman" w:hAnsi="Times New Roman" w:cs="Times New Roman"/>
          <w:sz w:val="28"/>
          <w:szCs w:val="28"/>
        </w:rPr>
        <w:t>а</w:t>
      </w:r>
      <w:r w:rsidRPr="00F072BC">
        <w:rPr>
          <w:rFonts w:ascii="Times New Roman" w:hAnsi="Times New Roman" w:cs="Times New Roman"/>
          <w:sz w:val="28"/>
          <w:szCs w:val="28"/>
        </w:rPr>
        <w:t xml:space="preserve"> </w:t>
      </w:r>
      <w:proofErr w:type="spellStart"/>
      <w:r>
        <w:rPr>
          <w:rFonts w:ascii="Times New Roman" w:hAnsi="Times New Roman" w:cs="Times New Roman"/>
          <w:sz w:val="28"/>
          <w:szCs w:val="28"/>
        </w:rPr>
        <w:t>Нижнечекурского</w:t>
      </w:r>
      <w:proofErr w:type="spellEnd"/>
      <w:r w:rsidRPr="00F072BC">
        <w:rPr>
          <w:rFonts w:ascii="Times New Roman" w:hAnsi="Times New Roman" w:cs="Times New Roman"/>
          <w:sz w:val="28"/>
          <w:szCs w:val="28"/>
        </w:rPr>
        <w:t xml:space="preserve"> сельского поселения Дрожжановского муниципального района</w:t>
      </w:r>
      <w:r>
        <w:rPr>
          <w:rFonts w:ascii="Times New Roman" w:hAnsi="Times New Roman" w:cs="Times New Roman"/>
          <w:sz w:val="28"/>
          <w:szCs w:val="28"/>
        </w:rPr>
        <w:t xml:space="preserve"> от 09.02.2016 № 3 (в редакции о</w:t>
      </w:r>
      <w:r w:rsidRPr="00F072BC">
        <w:rPr>
          <w:rFonts w:ascii="Times New Roman" w:hAnsi="Times New Roman" w:cs="Times New Roman"/>
          <w:sz w:val="28"/>
          <w:szCs w:val="28"/>
        </w:rPr>
        <w:t xml:space="preserve">т </w:t>
      </w:r>
      <w:r>
        <w:rPr>
          <w:rFonts w:ascii="Times New Roman" w:hAnsi="Times New Roman" w:cs="Times New Roman"/>
          <w:sz w:val="28"/>
          <w:szCs w:val="28"/>
        </w:rPr>
        <w:t>01.06.</w:t>
      </w:r>
      <w:r w:rsidRPr="00F072BC">
        <w:rPr>
          <w:rFonts w:ascii="Times New Roman" w:hAnsi="Times New Roman" w:cs="Times New Roman"/>
          <w:sz w:val="28"/>
          <w:szCs w:val="28"/>
        </w:rPr>
        <w:t xml:space="preserve">2018 </w:t>
      </w:r>
      <w:r>
        <w:rPr>
          <w:rFonts w:ascii="Times New Roman" w:hAnsi="Times New Roman" w:cs="Times New Roman"/>
          <w:sz w:val="28"/>
          <w:szCs w:val="28"/>
        </w:rPr>
        <w:t xml:space="preserve">№ 11, </w:t>
      </w:r>
      <w:r w:rsidR="00DE74D8" w:rsidRPr="00F072BC">
        <w:rPr>
          <w:rFonts w:ascii="Times New Roman" w:hAnsi="Times New Roman" w:cs="Times New Roman"/>
          <w:sz w:val="28"/>
          <w:szCs w:val="28"/>
        </w:rPr>
        <w:t>от 19.05.2020</w:t>
      </w:r>
      <w:r w:rsidRPr="00F072BC">
        <w:rPr>
          <w:rFonts w:ascii="Times New Roman" w:hAnsi="Times New Roman" w:cs="Times New Roman"/>
          <w:sz w:val="28"/>
          <w:szCs w:val="28"/>
        </w:rPr>
        <w:t xml:space="preserve"> года №</w:t>
      </w:r>
      <w:r>
        <w:rPr>
          <w:rFonts w:ascii="Times New Roman" w:hAnsi="Times New Roman" w:cs="Times New Roman"/>
          <w:sz w:val="28"/>
          <w:szCs w:val="28"/>
        </w:rPr>
        <w:t xml:space="preserve"> 12), следующие изменения:</w:t>
      </w:r>
    </w:p>
    <w:p w:rsidR="00527EA0" w:rsidRPr="00DD01D8" w:rsidRDefault="00527EA0" w:rsidP="00527EA0">
      <w:pPr>
        <w:pStyle w:val="a3"/>
        <w:tabs>
          <w:tab w:val="left" w:pos="851"/>
        </w:tabs>
        <w:spacing w:after="0" w:line="240" w:lineRule="auto"/>
        <w:ind w:left="567"/>
        <w:jc w:val="both"/>
        <w:rPr>
          <w:rFonts w:ascii="Times New Roman" w:hAnsi="Times New Roman" w:cs="Times New Roman"/>
          <w:b/>
          <w:bCs/>
          <w:sz w:val="28"/>
          <w:szCs w:val="28"/>
        </w:rPr>
      </w:pPr>
      <w:r w:rsidRPr="00FD430F">
        <w:rPr>
          <w:rFonts w:ascii="Times New Roman" w:hAnsi="Times New Roman" w:cs="Times New Roman"/>
          <w:b/>
          <w:sz w:val="28"/>
          <w:szCs w:val="28"/>
        </w:rPr>
        <w:t>1) абзац третий вводной части</w:t>
      </w:r>
      <w:r>
        <w:rPr>
          <w:rFonts w:ascii="Times New Roman" w:hAnsi="Times New Roman" w:cs="Times New Roman"/>
          <w:sz w:val="28"/>
          <w:szCs w:val="28"/>
        </w:rPr>
        <w:t xml:space="preserve"> признать утратившим силу;</w:t>
      </w:r>
    </w:p>
    <w:p w:rsidR="00527EA0" w:rsidRPr="00306EB6" w:rsidRDefault="00527EA0" w:rsidP="00527EA0">
      <w:pPr>
        <w:pStyle w:val="a3"/>
        <w:tabs>
          <w:tab w:val="left" w:pos="851"/>
        </w:tabs>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2</w:t>
      </w:r>
      <w:r w:rsidRPr="00306EB6">
        <w:rPr>
          <w:rFonts w:ascii="Times New Roman" w:hAnsi="Times New Roman" w:cs="Times New Roman"/>
          <w:b/>
          <w:sz w:val="28"/>
          <w:szCs w:val="28"/>
        </w:rPr>
        <w:t>) в пункте 10:</w:t>
      </w:r>
    </w:p>
    <w:p w:rsidR="00527EA0" w:rsidRDefault="00527EA0" w:rsidP="00527EA0">
      <w:pPr>
        <w:pStyle w:val="a3"/>
        <w:tabs>
          <w:tab w:val="left" w:pos="851"/>
        </w:tabs>
        <w:spacing w:after="0" w:line="240" w:lineRule="auto"/>
        <w:ind w:left="567"/>
        <w:jc w:val="both"/>
        <w:rPr>
          <w:rFonts w:ascii="Times New Roman" w:hAnsi="Times New Roman" w:cs="Times New Roman"/>
          <w:sz w:val="28"/>
          <w:szCs w:val="28"/>
        </w:rPr>
      </w:pPr>
      <w:r w:rsidRPr="00306EB6">
        <w:rPr>
          <w:rFonts w:ascii="Times New Roman" w:hAnsi="Times New Roman" w:cs="Times New Roman"/>
          <w:b/>
          <w:sz w:val="28"/>
          <w:szCs w:val="28"/>
        </w:rPr>
        <w:t>абзац третий</w:t>
      </w:r>
      <w:r>
        <w:rPr>
          <w:rFonts w:ascii="Times New Roman" w:hAnsi="Times New Roman" w:cs="Times New Roman"/>
          <w:sz w:val="28"/>
          <w:szCs w:val="28"/>
        </w:rPr>
        <w:t xml:space="preserve"> изложить в следующей редакции:</w:t>
      </w:r>
    </w:p>
    <w:p w:rsidR="00527EA0" w:rsidRDefault="00527EA0" w:rsidP="00527EA0">
      <w:pPr>
        <w:shd w:val="clear" w:color="auto" w:fill="FFFFFF"/>
        <w:spacing w:line="330" w:lineRule="atLeast"/>
        <w:ind w:firstLine="567"/>
        <w:jc w:val="both"/>
        <w:rPr>
          <w:color w:val="000000"/>
          <w:sz w:val="28"/>
          <w:szCs w:val="24"/>
        </w:rPr>
      </w:pPr>
      <w:r>
        <w:rPr>
          <w:color w:val="000000"/>
          <w:sz w:val="28"/>
          <w:szCs w:val="24"/>
        </w:rPr>
        <w:t>«</w:t>
      </w:r>
      <w:r w:rsidRPr="00DD01D8">
        <w:rPr>
          <w:color w:val="000000"/>
          <w:sz w:val="28"/>
          <w:szCs w:val="24"/>
        </w:rPr>
        <w:t>Органы, предоставляющие муниципальные услуги, не вправе требовать от заявителя:</w:t>
      </w:r>
    </w:p>
    <w:p w:rsidR="00527EA0" w:rsidRDefault="00527EA0" w:rsidP="00527EA0">
      <w:pPr>
        <w:shd w:val="clear" w:color="auto" w:fill="FFFFFF"/>
        <w:spacing w:line="330" w:lineRule="atLeast"/>
        <w:ind w:firstLine="567"/>
        <w:jc w:val="both"/>
        <w:rPr>
          <w:color w:val="000000"/>
          <w:sz w:val="28"/>
          <w:szCs w:val="24"/>
        </w:rPr>
      </w:pPr>
      <w:bookmarkStart w:id="0" w:name="P0097"/>
      <w:bookmarkEnd w:id="0"/>
      <w:r w:rsidRPr="00DD01D8">
        <w:rPr>
          <w:color w:val="000000"/>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w:t>
      </w:r>
      <w:r w:rsidRPr="00DD01D8">
        <w:rPr>
          <w:color w:val="000000"/>
          <w:sz w:val="28"/>
          <w:szCs w:val="24"/>
        </w:rPr>
        <w:lastRenderedPageBreak/>
        <w:t>нормативными правовыми актами, регулирующими отношения, возникающие в связи с предоставлением муниципальных услуг;</w:t>
      </w:r>
    </w:p>
    <w:p w:rsidR="00527EA0" w:rsidRPr="00DD01D8" w:rsidRDefault="00527EA0" w:rsidP="00527EA0">
      <w:pPr>
        <w:shd w:val="clear" w:color="auto" w:fill="FFFFFF"/>
        <w:spacing w:line="330" w:lineRule="atLeast"/>
        <w:ind w:firstLine="480"/>
        <w:jc w:val="both"/>
        <w:rPr>
          <w:color w:val="000000"/>
          <w:sz w:val="28"/>
          <w:szCs w:val="24"/>
        </w:rPr>
      </w:pPr>
      <w:bookmarkStart w:id="1" w:name="P0099"/>
      <w:bookmarkEnd w:id="1"/>
      <w:r w:rsidRPr="00DD01D8">
        <w:rPr>
          <w:color w:val="000000"/>
          <w:sz w:val="28"/>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30737C">
          <w:rPr>
            <w:sz w:val="28"/>
            <w:szCs w:val="24"/>
          </w:rPr>
          <w:t>частью 1 статьи 1 Федерального закона</w:t>
        </w:r>
      </w:hyperlink>
      <w:r w:rsidRPr="0030737C">
        <w:rPr>
          <w:sz w:val="28"/>
          <w:szCs w:val="24"/>
        </w:rPr>
        <w:t xml:space="preserve"> </w:t>
      </w:r>
      <w:r>
        <w:rPr>
          <w:color w:val="000000"/>
          <w:sz w:val="28"/>
          <w:szCs w:val="24"/>
        </w:rPr>
        <w:t xml:space="preserve">№ 210-ФЗ </w:t>
      </w:r>
      <w:r w:rsidRPr="00DD01D8">
        <w:rPr>
          <w:color w:val="000000"/>
          <w:sz w:val="28"/>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w:t>
      </w:r>
      <w:r>
        <w:rPr>
          <w:color w:val="000000"/>
          <w:sz w:val="28"/>
          <w:szCs w:val="24"/>
        </w:rPr>
        <w:t>Республики Татарстан</w:t>
      </w:r>
      <w:r w:rsidRPr="00DD01D8">
        <w:rPr>
          <w:color w:val="000000"/>
          <w:sz w:val="28"/>
          <w:szCs w:val="24"/>
        </w:rPr>
        <w:t>, муниципальными правовыми </w:t>
      </w:r>
      <w:hyperlink r:id="rId6" w:history="1">
        <w:r w:rsidRPr="0030737C">
          <w:rPr>
            <w:sz w:val="28"/>
            <w:szCs w:val="24"/>
          </w:rPr>
          <w:t>актами</w:t>
        </w:r>
      </w:hyperlink>
      <w:r w:rsidRPr="00DD01D8">
        <w:rPr>
          <w:sz w:val="28"/>
          <w:szCs w:val="24"/>
        </w:rPr>
        <w:t>, за исключением документов, включенных в определенный </w:t>
      </w:r>
      <w:hyperlink r:id="rId7" w:history="1">
        <w:r w:rsidRPr="0030737C">
          <w:rPr>
            <w:sz w:val="28"/>
            <w:szCs w:val="24"/>
          </w:rPr>
          <w:t>частью 6 статьи</w:t>
        </w:r>
      </w:hyperlink>
      <w:r w:rsidRPr="00DD01D8">
        <w:rPr>
          <w:sz w:val="28"/>
          <w:szCs w:val="24"/>
        </w:rPr>
        <w:t> </w:t>
      </w:r>
      <w:r w:rsidRPr="0030737C">
        <w:rPr>
          <w:sz w:val="28"/>
          <w:szCs w:val="24"/>
        </w:rPr>
        <w:t xml:space="preserve">7 </w:t>
      </w:r>
      <w:r w:rsidRPr="0030737C">
        <w:rPr>
          <w:color w:val="000000"/>
          <w:sz w:val="28"/>
          <w:szCs w:val="24"/>
        </w:rPr>
        <w:t xml:space="preserve">частью 1 статьи 1 Федерального закона № 210-ФЗ </w:t>
      </w:r>
      <w:r w:rsidRPr="00DD01D8">
        <w:rPr>
          <w:color w:val="000000"/>
          <w:sz w:val="28"/>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7EA0" w:rsidRDefault="00527EA0" w:rsidP="00527EA0">
      <w:pPr>
        <w:shd w:val="clear" w:color="auto" w:fill="FFFFFF"/>
        <w:spacing w:line="330" w:lineRule="atLeast"/>
        <w:ind w:firstLine="480"/>
        <w:jc w:val="both"/>
        <w:rPr>
          <w:color w:val="000000"/>
          <w:sz w:val="28"/>
          <w:szCs w:val="24"/>
        </w:rPr>
      </w:pPr>
      <w:r w:rsidRPr="00DD01D8">
        <w:rPr>
          <w:color w:val="000000"/>
          <w:sz w:val="28"/>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00DE74D8">
        <w:rPr>
          <w:sz w:val="28"/>
          <w:szCs w:val="24"/>
        </w:rPr>
        <w:t>9 Федерального</w:t>
      </w:r>
      <w:r w:rsidRPr="0030737C">
        <w:rPr>
          <w:color w:val="000000"/>
          <w:sz w:val="28"/>
          <w:szCs w:val="24"/>
        </w:rPr>
        <w:t xml:space="preserve"> закона № 210-ФЗ</w:t>
      </w:r>
      <w:r w:rsidRPr="00DD01D8">
        <w:rPr>
          <w:color w:val="000000"/>
          <w:sz w:val="28"/>
          <w:szCs w:val="24"/>
        </w:rPr>
        <w:t>;</w:t>
      </w:r>
    </w:p>
    <w:p w:rsidR="00527EA0" w:rsidRPr="00DD01D8" w:rsidRDefault="00527EA0" w:rsidP="00527EA0">
      <w:pPr>
        <w:shd w:val="clear" w:color="auto" w:fill="FFFFFF"/>
        <w:spacing w:line="330" w:lineRule="atLeast"/>
        <w:ind w:firstLine="480"/>
        <w:jc w:val="both"/>
        <w:rPr>
          <w:color w:val="000000"/>
          <w:sz w:val="28"/>
          <w:szCs w:val="24"/>
        </w:rPr>
      </w:pPr>
      <w:r w:rsidRPr="00DD01D8">
        <w:rPr>
          <w:color w:val="000000"/>
          <w:sz w:val="28"/>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27EA0" w:rsidRPr="00DD01D8" w:rsidRDefault="00527EA0" w:rsidP="00527EA0">
      <w:pPr>
        <w:shd w:val="clear" w:color="auto" w:fill="FFFFFF"/>
        <w:spacing w:line="330" w:lineRule="atLeast"/>
        <w:ind w:firstLine="480"/>
        <w:jc w:val="both"/>
        <w:rPr>
          <w:color w:val="000000"/>
          <w:sz w:val="28"/>
          <w:szCs w:val="24"/>
        </w:rPr>
      </w:pPr>
      <w:bookmarkStart w:id="2" w:name="P00A1"/>
      <w:bookmarkEnd w:id="2"/>
      <w:r w:rsidRPr="00DD01D8">
        <w:rPr>
          <w:color w:val="000000"/>
          <w:sz w:val="28"/>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27EA0" w:rsidRPr="00DD01D8" w:rsidRDefault="00527EA0" w:rsidP="00527EA0">
      <w:pPr>
        <w:shd w:val="clear" w:color="auto" w:fill="FFFFFF"/>
        <w:spacing w:line="330" w:lineRule="atLeast"/>
        <w:ind w:firstLine="480"/>
        <w:jc w:val="both"/>
        <w:rPr>
          <w:color w:val="000000"/>
          <w:sz w:val="28"/>
          <w:szCs w:val="24"/>
        </w:rPr>
      </w:pPr>
      <w:bookmarkStart w:id="3" w:name="P00A4"/>
      <w:bookmarkEnd w:id="3"/>
      <w:r w:rsidRPr="00DD01D8">
        <w:rPr>
          <w:color w:val="000000"/>
          <w:sz w:val="28"/>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27EA0" w:rsidRPr="00DD01D8" w:rsidRDefault="00527EA0" w:rsidP="00527EA0">
      <w:pPr>
        <w:shd w:val="clear" w:color="auto" w:fill="FFFFFF"/>
        <w:spacing w:line="330" w:lineRule="atLeast"/>
        <w:ind w:firstLine="480"/>
        <w:jc w:val="both"/>
        <w:rPr>
          <w:color w:val="000000"/>
          <w:sz w:val="28"/>
          <w:szCs w:val="24"/>
        </w:rPr>
      </w:pPr>
      <w:bookmarkStart w:id="4" w:name="P00A7"/>
      <w:bookmarkEnd w:id="4"/>
      <w:r w:rsidRPr="00DD01D8">
        <w:rPr>
          <w:color w:val="000000"/>
          <w:sz w:val="28"/>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27EA0" w:rsidRPr="00DD01D8" w:rsidRDefault="00527EA0" w:rsidP="00527EA0">
      <w:pPr>
        <w:shd w:val="clear" w:color="auto" w:fill="FFFFFF"/>
        <w:spacing w:line="330" w:lineRule="atLeast"/>
        <w:ind w:firstLine="480"/>
        <w:jc w:val="both"/>
        <w:rPr>
          <w:color w:val="000000"/>
          <w:sz w:val="28"/>
          <w:szCs w:val="24"/>
        </w:rPr>
      </w:pPr>
      <w:bookmarkStart w:id="5" w:name="P00AA"/>
      <w:bookmarkEnd w:id="5"/>
      <w:r w:rsidRPr="00DD01D8">
        <w:rPr>
          <w:color w:val="000000"/>
          <w:sz w:val="28"/>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30737C">
          <w:rPr>
            <w:sz w:val="28"/>
            <w:szCs w:val="24"/>
          </w:rPr>
          <w:t>частью 1_1 статьи 16</w:t>
        </w:r>
      </w:hyperlink>
      <w:r w:rsidRPr="0030737C">
        <w:t xml:space="preserve"> </w:t>
      </w:r>
      <w:r w:rsidRPr="0030737C">
        <w:rPr>
          <w:color w:val="000000"/>
          <w:sz w:val="28"/>
          <w:szCs w:val="24"/>
        </w:rPr>
        <w:t>Федерального закона № 210-ФЗ</w:t>
      </w:r>
      <w:r w:rsidRPr="00DD01D8">
        <w:rPr>
          <w:color w:val="000000"/>
          <w:sz w:val="28"/>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30737C">
          <w:rPr>
            <w:sz w:val="28"/>
            <w:szCs w:val="24"/>
          </w:rPr>
          <w:t xml:space="preserve">частью 1_1 статьи 16 </w:t>
        </w:r>
      </w:hyperlink>
      <w:r w:rsidRPr="0030737C">
        <w:t xml:space="preserve"> </w:t>
      </w:r>
      <w:r w:rsidRPr="0030737C">
        <w:rPr>
          <w:color w:val="000000"/>
          <w:sz w:val="28"/>
          <w:szCs w:val="24"/>
        </w:rPr>
        <w:t>Федерального закона № 210-ФЗ</w:t>
      </w:r>
      <w:r w:rsidRPr="00DD01D8">
        <w:rPr>
          <w:color w:val="000000"/>
          <w:sz w:val="28"/>
          <w:szCs w:val="24"/>
        </w:rPr>
        <w:t>, уведомляется заявитель, а также приносятся извинения за доставленные неудобства;</w:t>
      </w:r>
    </w:p>
    <w:p w:rsidR="00527EA0" w:rsidRDefault="00527EA0" w:rsidP="00527EA0">
      <w:pPr>
        <w:shd w:val="clear" w:color="auto" w:fill="FFFFFF"/>
        <w:spacing w:line="330" w:lineRule="atLeast"/>
        <w:ind w:firstLine="480"/>
        <w:jc w:val="both"/>
        <w:rPr>
          <w:color w:val="000000"/>
          <w:sz w:val="28"/>
          <w:szCs w:val="24"/>
        </w:rPr>
      </w:pPr>
      <w:r w:rsidRPr="00DD01D8">
        <w:rPr>
          <w:color w:val="000000"/>
          <w:sz w:val="28"/>
          <w:szCs w:val="24"/>
        </w:rPr>
        <w:t>5) предоставления на бумажном носителе документов и информации, электронные образы которых ранее были заверены в соответствии с </w:t>
      </w:r>
      <w:bookmarkStart w:id="6" w:name="_GoBack"/>
      <w:bookmarkEnd w:id="6"/>
      <w:r w:rsidR="00DE74D8">
        <w:rPr>
          <w:sz w:val="28"/>
          <w:szCs w:val="24"/>
        </w:rPr>
        <w:t>16 Федерального</w:t>
      </w:r>
      <w:r w:rsidRPr="0030737C">
        <w:rPr>
          <w:color w:val="000000"/>
          <w:sz w:val="28"/>
          <w:szCs w:val="24"/>
        </w:rPr>
        <w:t xml:space="preserve"> закона № 210-ФЗ</w:t>
      </w:r>
      <w:r w:rsidRPr="00DD01D8">
        <w:rPr>
          <w:color w:val="000000"/>
          <w:sz w:val="28"/>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4"/>
        </w:rPr>
        <w:t>»;</w:t>
      </w:r>
    </w:p>
    <w:p w:rsidR="00527EA0" w:rsidRPr="00DD01D8" w:rsidRDefault="00527EA0" w:rsidP="00527EA0">
      <w:pPr>
        <w:shd w:val="clear" w:color="auto" w:fill="FFFFFF"/>
        <w:spacing w:line="330" w:lineRule="atLeast"/>
        <w:ind w:firstLine="480"/>
        <w:jc w:val="both"/>
        <w:rPr>
          <w:color w:val="000000"/>
          <w:sz w:val="28"/>
          <w:szCs w:val="24"/>
        </w:rPr>
      </w:pPr>
      <w:r w:rsidRPr="00306EB6">
        <w:rPr>
          <w:b/>
          <w:color w:val="000000"/>
          <w:sz w:val="28"/>
          <w:szCs w:val="24"/>
        </w:rPr>
        <w:t>дополнить абзацем</w:t>
      </w:r>
      <w:r>
        <w:rPr>
          <w:color w:val="000000"/>
          <w:sz w:val="28"/>
          <w:szCs w:val="24"/>
        </w:rPr>
        <w:t xml:space="preserve"> следующего содержания</w:t>
      </w:r>
    </w:p>
    <w:p w:rsidR="00527EA0" w:rsidRDefault="00527EA0" w:rsidP="00527EA0">
      <w:pPr>
        <w:shd w:val="clear" w:color="auto" w:fill="FFFFFF"/>
        <w:spacing w:line="330" w:lineRule="atLeast"/>
        <w:ind w:firstLine="480"/>
        <w:jc w:val="both"/>
        <w:rPr>
          <w:color w:val="000000"/>
          <w:sz w:val="28"/>
          <w:szCs w:val="24"/>
        </w:rPr>
      </w:pPr>
      <w:r>
        <w:rPr>
          <w:color w:val="000000"/>
          <w:sz w:val="28"/>
          <w:szCs w:val="24"/>
        </w:rPr>
        <w:t>«</w:t>
      </w:r>
      <w:r w:rsidRPr="00DD01D8">
        <w:rPr>
          <w:color w:val="000000"/>
          <w:sz w:val="28"/>
          <w:szCs w:val="24"/>
        </w:rPr>
        <w:t>1_1. Заявители в целях получения государственных и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0" w:history="1">
        <w:r w:rsidRPr="00306EB6">
          <w:rPr>
            <w:sz w:val="28"/>
            <w:szCs w:val="24"/>
          </w:rPr>
          <w:t xml:space="preserve">частью 2 статьи 19 </w:t>
        </w:r>
      </w:hyperlink>
      <w:r w:rsidRPr="00306EB6">
        <w:rPr>
          <w:color w:val="000000"/>
          <w:sz w:val="28"/>
          <w:szCs w:val="24"/>
        </w:rPr>
        <w:t>Федерального закона № 210-ФЗ</w:t>
      </w:r>
      <w:r w:rsidRPr="00DD01D8">
        <w:rPr>
          <w:color w:val="000000"/>
          <w:sz w:val="28"/>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r>
        <w:rPr>
          <w:color w:val="000000"/>
          <w:sz w:val="28"/>
          <w:szCs w:val="24"/>
        </w:rPr>
        <w:t>»;</w:t>
      </w:r>
    </w:p>
    <w:p w:rsidR="00527EA0" w:rsidRDefault="00527EA0" w:rsidP="00527EA0">
      <w:pPr>
        <w:shd w:val="clear" w:color="auto" w:fill="FFFFFF"/>
        <w:spacing w:line="330" w:lineRule="atLeast"/>
        <w:ind w:firstLine="480"/>
        <w:jc w:val="both"/>
        <w:rPr>
          <w:color w:val="000000"/>
          <w:sz w:val="28"/>
          <w:szCs w:val="24"/>
        </w:rPr>
      </w:pPr>
      <w:r>
        <w:rPr>
          <w:color w:val="000000"/>
          <w:sz w:val="28"/>
          <w:szCs w:val="24"/>
        </w:rPr>
        <w:t>3) раздел 3 изложить в следующей новой редакции:</w:t>
      </w:r>
    </w:p>
    <w:p w:rsidR="00527EA0" w:rsidRDefault="00527EA0" w:rsidP="00527EA0">
      <w:pPr>
        <w:shd w:val="clear" w:color="auto" w:fill="FFFFFF"/>
        <w:spacing w:line="330" w:lineRule="atLeast"/>
        <w:ind w:firstLine="480"/>
        <w:jc w:val="both"/>
        <w:rPr>
          <w:color w:val="000000"/>
          <w:sz w:val="28"/>
          <w:szCs w:val="24"/>
        </w:rPr>
      </w:pPr>
    </w:p>
    <w:p w:rsidR="00527EA0" w:rsidRPr="00DB230B" w:rsidRDefault="00527EA0" w:rsidP="00527EA0">
      <w:pPr>
        <w:adjustRightInd w:val="0"/>
        <w:ind w:right="-1" w:firstLine="567"/>
        <w:jc w:val="center"/>
        <w:rPr>
          <w:color w:val="000000"/>
          <w:sz w:val="28"/>
          <w:szCs w:val="28"/>
        </w:rPr>
      </w:pPr>
      <w:r w:rsidRPr="00DB230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7EA0" w:rsidRPr="00DB230B" w:rsidRDefault="00527EA0" w:rsidP="00527EA0">
      <w:pPr>
        <w:ind w:right="-1" w:firstLine="567"/>
        <w:jc w:val="both"/>
        <w:rPr>
          <w:rFonts w:eastAsia="SimSun"/>
          <w:bCs/>
          <w:sz w:val="28"/>
          <w:szCs w:val="28"/>
          <w:lang w:eastAsia="zh-CN"/>
        </w:rPr>
      </w:pPr>
    </w:p>
    <w:p w:rsidR="00527EA0" w:rsidRPr="00DB230B" w:rsidRDefault="00527EA0" w:rsidP="00527EA0">
      <w:pPr>
        <w:suppressAutoHyphens/>
        <w:adjustRightInd w:val="0"/>
        <w:ind w:right="-1" w:firstLine="567"/>
        <w:jc w:val="both"/>
        <w:rPr>
          <w:sz w:val="28"/>
          <w:szCs w:val="28"/>
        </w:rPr>
      </w:pPr>
      <w:r w:rsidRPr="00DB230B">
        <w:rPr>
          <w:sz w:val="28"/>
          <w:szCs w:val="28"/>
        </w:rPr>
        <w:t>3.1. Описание последовательности действий при предоставлении муниципальной услуги</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both"/>
        <w:rPr>
          <w:sz w:val="28"/>
          <w:szCs w:val="28"/>
        </w:rPr>
      </w:pPr>
      <w:r w:rsidRPr="00DB230B">
        <w:rPr>
          <w:sz w:val="28"/>
          <w:szCs w:val="28"/>
        </w:rPr>
        <w:t>3.1.1. Предоставление муниципальной услуги включает в себя следующие процедуры:</w:t>
      </w:r>
    </w:p>
    <w:p w:rsidR="00527EA0" w:rsidRPr="00DB230B" w:rsidRDefault="00527EA0" w:rsidP="00527EA0">
      <w:pPr>
        <w:suppressAutoHyphens/>
        <w:adjustRightInd w:val="0"/>
        <w:ind w:right="-1" w:firstLine="567"/>
        <w:jc w:val="both"/>
        <w:rPr>
          <w:sz w:val="28"/>
          <w:szCs w:val="28"/>
        </w:rPr>
      </w:pPr>
      <w:r w:rsidRPr="00DB230B">
        <w:rPr>
          <w:sz w:val="28"/>
          <w:szCs w:val="28"/>
        </w:rPr>
        <w:t>1) оказание консультаций заявителю;</w:t>
      </w:r>
    </w:p>
    <w:p w:rsidR="00527EA0" w:rsidRPr="00DB230B" w:rsidRDefault="00527EA0" w:rsidP="00527EA0">
      <w:pPr>
        <w:suppressAutoHyphens/>
        <w:adjustRightInd w:val="0"/>
        <w:ind w:right="-1" w:firstLine="567"/>
        <w:jc w:val="both"/>
        <w:rPr>
          <w:sz w:val="28"/>
          <w:szCs w:val="28"/>
        </w:rPr>
      </w:pPr>
      <w:r w:rsidRPr="00DB230B">
        <w:rPr>
          <w:sz w:val="28"/>
          <w:szCs w:val="28"/>
        </w:rPr>
        <w:t>2) принятие и рассмотрение комплекта документов, представленных заявителем;</w:t>
      </w:r>
    </w:p>
    <w:p w:rsidR="00527EA0" w:rsidRPr="00DB230B" w:rsidRDefault="00527EA0" w:rsidP="00527EA0">
      <w:pPr>
        <w:suppressAutoHyphens/>
        <w:adjustRightInd w:val="0"/>
        <w:ind w:right="-1" w:firstLine="567"/>
        <w:jc w:val="both"/>
        <w:rPr>
          <w:sz w:val="28"/>
          <w:szCs w:val="28"/>
        </w:rPr>
      </w:pPr>
      <w:r w:rsidRPr="00DB230B">
        <w:rPr>
          <w:sz w:val="28"/>
          <w:szCs w:val="28"/>
        </w:rPr>
        <w:t>3) направление межведомственных запросов в органы, участвующие в предоставлении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4) подготовка результата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5) выдача (направление) заявителю результата муниципальной услуги.</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center"/>
        <w:rPr>
          <w:sz w:val="28"/>
          <w:szCs w:val="28"/>
        </w:rPr>
      </w:pPr>
      <w:r w:rsidRPr="00DB230B">
        <w:rPr>
          <w:sz w:val="28"/>
          <w:szCs w:val="28"/>
        </w:rPr>
        <w:t>3.2. Оказание консультаций заявителю</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both"/>
        <w:rPr>
          <w:sz w:val="28"/>
          <w:szCs w:val="28"/>
        </w:rPr>
      </w:pPr>
      <w:r w:rsidRPr="00DB230B">
        <w:rPr>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Должностным лицом (работником), ответственным за выполнение административной процедуры, является:</w:t>
      </w:r>
    </w:p>
    <w:p w:rsidR="00527EA0" w:rsidRPr="00DB230B" w:rsidRDefault="00527EA0" w:rsidP="00527EA0">
      <w:pPr>
        <w:suppressAutoHyphens/>
        <w:adjustRightInd w:val="0"/>
        <w:ind w:right="-1" w:firstLine="567"/>
        <w:jc w:val="both"/>
        <w:rPr>
          <w:sz w:val="28"/>
          <w:szCs w:val="28"/>
        </w:rPr>
      </w:pPr>
      <w:r w:rsidRPr="00DB230B">
        <w:rPr>
          <w:sz w:val="28"/>
          <w:szCs w:val="28"/>
        </w:rPr>
        <w:t>- при обращении заявителя в МФЦ – работник МФЦ;</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 при обращении заявителя в </w:t>
      </w:r>
      <w:r w:rsidRPr="00BE3AB0">
        <w:rPr>
          <w:sz w:val="28"/>
          <w:szCs w:val="28"/>
        </w:rPr>
        <w:t>Администраци</w:t>
      </w:r>
      <w:r>
        <w:rPr>
          <w:sz w:val="28"/>
          <w:szCs w:val="28"/>
        </w:rPr>
        <w:t>ю</w:t>
      </w:r>
      <w:r w:rsidRPr="00DB230B">
        <w:rPr>
          <w:sz w:val="28"/>
          <w:szCs w:val="28"/>
        </w:rPr>
        <w:t xml:space="preserve"> –должностное лицо, ответственное за консультирование.</w:t>
      </w:r>
    </w:p>
    <w:p w:rsidR="00527EA0" w:rsidRPr="00DB230B" w:rsidRDefault="00527EA0" w:rsidP="00527EA0">
      <w:pPr>
        <w:suppressAutoHyphens/>
        <w:adjustRightInd w:val="0"/>
        <w:ind w:right="-1" w:firstLine="567"/>
        <w:jc w:val="both"/>
        <w:rPr>
          <w:sz w:val="28"/>
          <w:szCs w:val="28"/>
        </w:rPr>
      </w:pPr>
      <w:r w:rsidRPr="00DB230B">
        <w:rPr>
          <w:sz w:val="28"/>
          <w:szCs w:val="28"/>
        </w:rPr>
        <w:t>3.2.2. Заявитель вправе обратиться в МФЦ лично, по телефону и электронной почте, а также получить консультацию на Республиканском портале о порядке и сроках предоставления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Заявитель может получить информацию о порядке предоставления муниципальной услуги путем свободного доступа с сайта МФЦ http://mfc16.tatarstan.ru.</w:t>
      </w:r>
    </w:p>
    <w:p w:rsidR="00527EA0" w:rsidRPr="00DB230B" w:rsidRDefault="00527EA0" w:rsidP="00527EA0">
      <w:pPr>
        <w:suppressAutoHyphens/>
        <w:adjustRightInd w:val="0"/>
        <w:ind w:right="-1" w:firstLine="567"/>
        <w:jc w:val="both"/>
        <w:rPr>
          <w:sz w:val="28"/>
          <w:szCs w:val="28"/>
        </w:rPr>
      </w:pPr>
      <w:r w:rsidRPr="00DB230B">
        <w:rPr>
          <w:sz w:val="28"/>
          <w:szCs w:val="28"/>
        </w:rPr>
        <w:t>Процедуры, устанавливаемые настоящим пунктом, осуществляются в день обращения заявителя.</w:t>
      </w:r>
    </w:p>
    <w:p w:rsidR="00527EA0" w:rsidRPr="00DB230B" w:rsidRDefault="00527EA0" w:rsidP="00527EA0">
      <w:pPr>
        <w:suppressAutoHyphens/>
        <w:adjustRightInd w:val="0"/>
        <w:ind w:right="-1" w:firstLine="567"/>
        <w:jc w:val="both"/>
        <w:rPr>
          <w:sz w:val="28"/>
          <w:szCs w:val="28"/>
        </w:rPr>
      </w:pPr>
      <w:r w:rsidRPr="00DB230B">
        <w:rPr>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3.2.3. Заявитель вправе обратиться в </w:t>
      </w:r>
      <w:r w:rsidRPr="00BE3AB0">
        <w:rPr>
          <w:sz w:val="28"/>
          <w:szCs w:val="28"/>
        </w:rPr>
        <w:t>Администраци</w:t>
      </w:r>
      <w:r>
        <w:rPr>
          <w:sz w:val="28"/>
          <w:szCs w:val="28"/>
        </w:rPr>
        <w:t>ю</w:t>
      </w:r>
      <w:r w:rsidRPr="00DB230B">
        <w:rPr>
          <w:sz w:val="28"/>
          <w:szCs w:val="28"/>
        </w:rPr>
        <w:t xml:space="preserve"> по телефону и электронной почте, а также получить консультацию на сайте </w:t>
      </w:r>
      <w:r>
        <w:rPr>
          <w:sz w:val="28"/>
          <w:szCs w:val="28"/>
        </w:rPr>
        <w:t>Администрации</w:t>
      </w:r>
      <w:r w:rsidRPr="00DB230B">
        <w:rPr>
          <w:sz w:val="28"/>
          <w:szCs w:val="28"/>
        </w:rPr>
        <w:t xml:space="preserve"> о порядке и сроках предоставления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t>Должностное лицо, ответственное за консультирование информирует заявителя в соответствии с требованиями пункта 1.3.4 Регламента.</w:t>
      </w:r>
    </w:p>
    <w:p w:rsidR="00527EA0" w:rsidRPr="00DB230B" w:rsidRDefault="00527EA0" w:rsidP="00527EA0">
      <w:pPr>
        <w:suppressAutoHyphens/>
        <w:adjustRightInd w:val="0"/>
        <w:ind w:right="-1" w:firstLine="567"/>
        <w:jc w:val="both"/>
        <w:rPr>
          <w:sz w:val="28"/>
          <w:szCs w:val="28"/>
        </w:rPr>
      </w:pPr>
      <w:r w:rsidRPr="00DB230B">
        <w:rPr>
          <w:sz w:val="28"/>
          <w:szCs w:val="28"/>
        </w:rPr>
        <w:t>Процедуры, устанавливаемые настоящим пунктом, осуществляются в день обращения заявителя.</w:t>
      </w:r>
    </w:p>
    <w:p w:rsidR="00527EA0" w:rsidRPr="00DB230B" w:rsidRDefault="00527EA0" w:rsidP="00527EA0">
      <w:pPr>
        <w:suppressAutoHyphens/>
        <w:adjustRightInd w:val="0"/>
        <w:ind w:right="-1" w:firstLine="567"/>
        <w:jc w:val="both"/>
        <w:rPr>
          <w:sz w:val="28"/>
          <w:szCs w:val="28"/>
        </w:rPr>
      </w:pPr>
      <w:r w:rsidRPr="00DB230B">
        <w:rPr>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center"/>
        <w:rPr>
          <w:sz w:val="28"/>
          <w:szCs w:val="28"/>
        </w:rPr>
      </w:pPr>
      <w:r w:rsidRPr="00DB230B">
        <w:rPr>
          <w:sz w:val="28"/>
          <w:szCs w:val="28"/>
        </w:rPr>
        <w:t>3.3. Принятие и рассмотрение комплекта документов, представленных заявителем</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both"/>
        <w:rPr>
          <w:sz w:val="28"/>
          <w:szCs w:val="28"/>
        </w:rPr>
      </w:pPr>
      <w:r w:rsidRPr="00DB230B">
        <w:rPr>
          <w:sz w:val="28"/>
          <w:szCs w:val="28"/>
        </w:rPr>
        <w:t>3.3.1. Прием документов для предоставления муниципальной услуги через МФЦ или удаленное рабочее место МФЦ.</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3.3.1.1.  Заявитель (представитель заявителя) лично обращается в МФЦ с запросом о предоставлении муниципальной услуги и представляет документы в соответствии с пунктом 2.5 Регламента. </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3.3.1.2. Работник МФЦ, ведущий прием заявлений: </w:t>
      </w:r>
    </w:p>
    <w:p w:rsidR="00527EA0" w:rsidRPr="00DB230B" w:rsidRDefault="00527EA0" w:rsidP="00527EA0">
      <w:pPr>
        <w:suppressAutoHyphens/>
        <w:adjustRightInd w:val="0"/>
        <w:ind w:right="-1" w:firstLine="567"/>
        <w:jc w:val="both"/>
        <w:rPr>
          <w:sz w:val="28"/>
          <w:szCs w:val="28"/>
        </w:rPr>
      </w:pPr>
      <w:r w:rsidRPr="00DB230B">
        <w:rPr>
          <w:sz w:val="28"/>
          <w:szCs w:val="28"/>
        </w:rPr>
        <w:t>определяет предмет обращения;</w:t>
      </w:r>
    </w:p>
    <w:p w:rsidR="00527EA0" w:rsidRPr="00DB230B" w:rsidRDefault="00527EA0" w:rsidP="00527EA0">
      <w:pPr>
        <w:suppressAutoHyphens/>
        <w:adjustRightInd w:val="0"/>
        <w:ind w:right="-1" w:firstLine="567"/>
        <w:jc w:val="both"/>
        <w:rPr>
          <w:sz w:val="28"/>
          <w:szCs w:val="28"/>
        </w:rPr>
      </w:pPr>
      <w:r w:rsidRPr="00DB230B">
        <w:rPr>
          <w:sz w:val="28"/>
          <w:szCs w:val="28"/>
        </w:rPr>
        <w:t>проводит проверку полномочий лица, подающего документы;</w:t>
      </w:r>
    </w:p>
    <w:p w:rsidR="00527EA0" w:rsidRPr="00DB230B" w:rsidRDefault="00527EA0" w:rsidP="00527EA0">
      <w:pPr>
        <w:suppressAutoHyphens/>
        <w:adjustRightInd w:val="0"/>
        <w:ind w:right="-1" w:firstLine="567"/>
        <w:jc w:val="both"/>
        <w:rPr>
          <w:sz w:val="28"/>
          <w:szCs w:val="28"/>
        </w:rPr>
      </w:pPr>
      <w:r w:rsidRPr="00DB230B">
        <w:rPr>
          <w:sz w:val="28"/>
          <w:szCs w:val="28"/>
        </w:rPr>
        <w:t>проводит проверку соответствия документов требованиям, указанным в пункте 2.5 Регламента;</w:t>
      </w:r>
    </w:p>
    <w:p w:rsidR="00527EA0" w:rsidRPr="00DB230B" w:rsidRDefault="00527EA0" w:rsidP="00527EA0">
      <w:pPr>
        <w:suppressAutoHyphens/>
        <w:adjustRightInd w:val="0"/>
        <w:ind w:right="-1" w:firstLine="567"/>
        <w:jc w:val="both"/>
        <w:rPr>
          <w:sz w:val="28"/>
          <w:szCs w:val="28"/>
        </w:rPr>
      </w:pPr>
      <w:r w:rsidRPr="00DB230B">
        <w:rPr>
          <w:sz w:val="28"/>
          <w:szCs w:val="28"/>
        </w:rPr>
        <w:t>заполняет электронную форму заявления в АИС МФЦ;</w:t>
      </w:r>
    </w:p>
    <w:p w:rsidR="00527EA0" w:rsidRPr="00DB230B" w:rsidRDefault="00527EA0" w:rsidP="00527EA0">
      <w:pPr>
        <w:suppressAutoHyphens/>
        <w:adjustRightInd w:val="0"/>
        <w:ind w:right="-1" w:firstLine="567"/>
        <w:jc w:val="both"/>
        <w:rPr>
          <w:sz w:val="28"/>
          <w:szCs w:val="28"/>
        </w:rPr>
      </w:pPr>
      <w:r w:rsidRPr="00DB230B">
        <w:rPr>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527EA0" w:rsidRPr="00DB230B" w:rsidRDefault="00527EA0" w:rsidP="00527EA0">
      <w:pPr>
        <w:suppressAutoHyphens/>
        <w:adjustRightInd w:val="0"/>
        <w:ind w:right="-1" w:firstLine="567"/>
        <w:jc w:val="both"/>
        <w:rPr>
          <w:sz w:val="28"/>
          <w:szCs w:val="28"/>
        </w:rPr>
      </w:pPr>
      <w:r w:rsidRPr="00DB230B">
        <w:rPr>
          <w:sz w:val="28"/>
          <w:szCs w:val="28"/>
        </w:rPr>
        <w:t>распечатывает заявление из АИС МФЦ;</w:t>
      </w:r>
    </w:p>
    <w:p w:rsidR="00527EA0" w:rsidRPr="00DB230B" w:rsidRDefault="00527EA0" w:rsidP="00527EA0">
      <w:pPr>
        <w:suppressAutoHyphens/>
        <w:adjustRightInd w:val="0"/>
        <w:ind w:right="-1" w:firstLine="567"/>
        <w:jc w:val="both"/>
        <w:rPr>
          <w:sz w:val="28"/>
          <w:szCs w:val="28"/>
        </w:rPr>
      </w:pPr>
      <w:r w:rsidRPr="00DB230B">
        <w:rPr>
          <w:sz w:val="28"/>
          <w:szCs w:val="28"/>
        </w:rPr>
        <w:t>передает заявителю на проверку и подписание;</w:t>
      </w:r>
    </w:p>
    <w:p w:rsidR="00527EA0" w:rsidRPr="00DB230B" w:rsidRDefault="00527EA0" w:rsidP="00527EA0">
      <w:pPr>
        <w:suppressAutoHyphens/>
        <w:adjustRightInd w:val="0"/>
        <w:ind w:right="-1" w:firstLine="567"/>
        <w:jc w:val="both"/>
        <w:rPr>
          <w:sz w:val="28"/>
          <w:szCs w:val="28"/>
        </w:rPr>
      </w:pPr>
      <w:r w:rsidRPr="00DB230B">
        <w:rPr>
          <w:sz w:val="28"/>
          <w:szCs w:val="28"/>
        </w:rPr>
        <w:t>после подписания сканирует подписанное заявление в АИС МФЦ;</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527EA0" w:rsidRPr="00DB230B" w:rsidRDefault="00527EA0" w:rsidP="00527EA0">
      <w:pPr>
        <w:suppressAutoHyphens/>
        <w:adjustRightInd w:val="0"/>
        <w:ind w:right="-1" w:firstLine="567"/>
        <w:jc w:val="both"/>
        <w:rPr>
          <w:sz w:val="28"/>
          <w:szCs w:val="28"/>
        </w:rPr>
      </w:pPr>
      <w:r w:rsidRPr="00DB230B">
        <w:rPr>
          <w:sz w:val="28"/>
          <w:szCs w:val="28"/>
        </w:rPr>
        <w:t>возвращает подписанное заявление и оригиналы бумажных документов;</w:t>
      </w:r>
    </w:p>
    <w:p w:rsidR="00527EA0" w:rsidRPr="00DB230B" w:rsidRDefault="00527EA0" w:rsidP="00527EA0">
      <w:pPr>
        <w:suppressAutoHyphens/>
        <w:adjustRightInd w:val="0"/>
        <w:ind w:right="-1" w:firstLine="567"/>
        <w:jc w:val="both"/>
        <w:rPr>
          <w:sz w:val="28"/>
          <w:szCs w:val="28"/>
        </w:rPr>
      </w:pPr>
      <w:r w:rsidRPr="00DB230B">
        <w:rPr>
          <w:sz w:val="28"/>
          <w:szCs w:val="28"/>
        </w:rPr>
        <w:t>выдает заявителю расписку в приеме документов.</w:t>
      </w:r>
    </w:p>
    <w:p w:rsidR="00527EA0" w:rsidRPr="00DB230B" w:rsidRDefault="00527EA0" w:rsidP="00527EA0">
      <w:pPr>
        <w:suppressAutoHyphens/>
        <w:adjustRightInd w:val="0"/>
        <w:ind w:right="-1" w:firstLine="567"/>
        <w:jc w:val="both"/>
        <w:rPr>
          <w:sz w:val="28"/>
          <w:szCs w:val="28"/>
        </w:rPr>
      </w:pPr>
      <w:r w:rsidRPr="00DB230B">
        <w:rPr>
          <w:sz w:val="28"/>
          <w:szCs w:val="28"/>
        </w:rPr>
        <w:t>Процедуры, устанавливаемые настоящим пунктом, осуществляются в день обращения заявителя.</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Результат процедур: готовое к отправке заявление и пакет документов. </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3.3.1.3. Работник МФЦ направляет пакет документов, принятых от заявителя в </w:t>
      </w:r>
      <w:r w:rsidRPr="00BE3AB0">
        <w:rPr>
          <w:sz w:val="28"/>
          <w:szCs w:val="28"/>
        </w:rPr>
        <w:t>Администраци</w:t>
      </w:r>
      <w:r>
        <w:rPr>
          <w:sz w:val="28"/>
          <w:szCs w:val="28"/>
        </w:rPr>
        <w:t>ю</w:t>
      </w:r>
      <w:r w:rsidRPr="00DB230B">
        <w:rPr>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Результат процедуры: заявление и пакет документов (электронное дело), направленные в </w:t>
      </w:r>
      <w:r w:rsidRPr="00BE3AB0">
        <w:rPr>
          <w:sz w:val="28"/>
          <w:szCs w:val="28"/>
        </w:rPr>
        <w:t>Администраци</w:t>
      </w:r>
      <w:r>
        <w:rPr>
          <w:sz w:val="28"/>
          <w:szCs w:val="28"/>
        </w:rPr>
        <w:t>ю</w:t>
      </w:r>
      <w:r w:rsidRPr="00DB230B">
        <w:rPr>
          <w:sz w:val="28"/>
          <w:szCs w:val="28"/>
        </w:rPr>
        <w:t>, посредством системы электронного взаимодействия.</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both"/>
        <w:rPr>
          <w:sz w:val="28"/>
          <w:szCs w:val="28"/>
        </w:rPr>
      </w:pPr>
      <w:r w:rsidRPr="00DB230B">
        <w:rPr>
          <w:sz w:val="28"/>
          <w:szCs w:val="28"/>
        </w:rPr>
        <w:t>3.3.2. Прием документов для предоставления муниципальной услуги в электронной форме через Республиканский портал.</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3.3.2.1. Заявитель для подачи заявления в электронной форме через Республиканский портал выполняет следующие действия: </w:t>
      </w:r>
    </w:p>
    <w:p w:rsidR="00527EA0" w:rsidRPr="00DB230B" w:rsidRDefault="00527EA0" w:rsidP="00527EA0">
      <w:pPr>
        <w:suppressAutoHyphens/>
        <w:adjustRightInd w:val="0"/>
        <w:ind w:right="-1" w:firstLine="567"/>
        <w:jc w:val="both"/>
        <w:rPr>
          <w:sz w:val="28"/>
          <w:szCs w:val="28"/>
        </w:rPr>
      </w:pPr>
      <w:r w:rsidRPr="00DB230B">
        <w:rPr>
          <w:sz w:val="28"/>
          <w:szCs w:val="28"/>
        </w:rPr>
        <w:t>выполняет авторизацию на Республиканском портале;</w:t>
      </w:r>
    </w:p>
    <w:p w:rsidR="00527EA0" w:rsidRPr="00DB230B" w:rsidRDefault="00527EA0" w:rsidP="00527EA0">
      <w:pPr>
        <w:suppressAutoHyphens/>
        <w:adjustRightInd w:val="0"/>
        <w:ind w:right="-1" w:firstLine="567"/>
        <w:jc w:val="both"/>
        <w:rPr>
          <w:sz w:val="28"/>
          <w:szCs w:val="28"/>
        </w:rPr>
      </w:pPr>
      <w:r w:rsidRPr="00DB230B">
        <w:rPr>
          <w:sz w:val="28"/>
          <w:szCs w:val="28"/>
        </w:rPr>
        <w:t>открывает форму электронного заявления на Республиканском портале;</w:t>
      </w:r>
    </w:p>
    <w:p w:rsidR="00527EA0" w:rsidRPr="00DB230B" w:rsidRDefault="00527EA0" w:rsidP="00527EA0">
      <w:pPr>
        <w:suppressAutoHyphens/>
        <w:adjustRightInd w:val="0"/>
        <w:ind w:right="-1" w:firstLine="567"/>
        <w:jc w:val="both"/>
        <w:rPr>
          <w:sz w:val="28"/>
          <w:szCs w:val="28"/>
        </w:rPr>
      </w:pPr>
      <w:r w:rsidRPr="00DB230B">
        <w:rPr>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527EA0" w:rsidRPr="00DB230B" w:rsidRDefault="00527EA0" w:rsidP="00527EA0">
      <w:pPr>
        <w:suppressAutoHyphens/>
        <w:adjustRightInd w:val="0"/>
        <w:ind w:right="-1" w:firstLine="567"/>
        <w:jc w:val="both"/>
        <w:rPr>
          <w:sz w:val="28"/>
          <w:szCs w:val="28"/>
        </w:rPr>
      </w:pPr>
      <w:r w:rsidRPr="00DB230B">
        <w:rPr>
          <w:sz w:val="28"/>
          <w:szCs w:val="28"/>
        </w:rPr>
        <w:lastRenderedPageBreak/>
        <w:t>прикрепляет документы в электронной форме или электронные образы документов к форме электронного заявления (при необходимости);</w:t>
      </w:r>
    </w:p>
    <w:p w:rsidR="00527EA0" w:rsidRPr="00DB230B" w:rsidRDefault="00527EA0" w:rsidP="00527EA0">
      <w:pPr>
        <w:suppressAutoHyphens/>
        <w:adjustRightInd w:val="0"/>
        <w:ind w:right="-1" w:firstLine="567"/>
        <w:jc w:val="both"/>
        <w:rPr>
          <w:sz w:val="28"/>
          <w:szCs w:val="28"/>
        </w:rPr>
      </w:pPr>
      <w:r w:rsidRPr="00DB230B">
        <w:rPr>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527EA0" w:rsidRPr="00DB230B" w:rsidRDefault="00527EA0" w:rsidP="00527EA0">
      <w:pPr>
        <w:suppressAutoHyphens/>
        <w:adjustRightInd w:val="0"/>
        <w:ind w:right="-1" w:firstLine="567"/>
        <w:jc w:val="both"/>
        <w:rPr>
          <w:sz w:val="28"/>
          <w:szCs w:val="28"/>
        </w:rPr>
      </w:pPr>
      <w:r w:rsidRPr="00DB230B">
        <w:rPr>
          <w:sz w:val="28"/>
          <w:szCs w:val="28"/>
        </w:rPr>
        <w:t>подтверждает достоверность сообщенных сведений (устанавливает соответствующую отметку в форме электронного заявления);</w:t>
      </w:r>
    </w:p>
    <w:p w:rsidR="00527EA0" w:rsidRPr="00DB230B" w:rsidRDefault="00527EA0" w:rsidP="00527EA0">
      <w:pPr>
        <w:suppressAutoHyphens/>
        <w:adjustRightInd w:val="0"/>
        <w:ind w:right="-1" w:firstLine="567"/>
        <w:jc w:val="both"/>
        <w:rPr>
          <w:sz w:val="28"/>
          <w:szCs w:val="28"/>
        </w:rPr>
      </w:pPr>
      <w:r w:rsidRPr="00DB230B">
        <w:rPr>
          <w:sz w:val="28"/>
          <w:szCs w:val="28"/>
        </w:rPr>
        <w:t>отправляет заполненное электронное заявление (нажимает соответствующую кнопку в форме электронного заявления);</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№210-ФЗ; </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получает уведомление об отправке электронного заявления. </w:t>
      </w:r>
    </w:p>
    <w:p w:rsidR="00527EA0" w:rsidRPr="00DB230B" w:rsidRDefault="00527EA0" w:rsidP="00527EA0">
      <w:pPr>
        <w:suppressAutoHyphens/>
        <w:adjustRightInd w:val="0"/>
        <w:ind w:right="-1" w:firstLine="567"/>
        <w:jc w:val="both"/>
        <w:rPr>
          <w:sz w:val="28"/>
          <w:szCs w:val="28"/>
        </w:rPr>
      </w:pPr>
      <w:r w:rsidRPr="00DB230B">
        <w:rPr>
          <w:sz w:val="28"/>
          <w:szCs w:val="28"/>
        </w:rPr>
        <w:t xml:space="preserve">3.3.2.2. Результат процедур: электронное дело, направленное в </w:t>
      </w:r>
      <w:r w:rsidRPr="00BE3AB0">
        <w:rPr>
          <w:sz w:val="28"/>
          <w:szCs w:val="28"/>
        </w:rPr>
        <w:t>Администраци</w:t>
      </w:r>
      <w:r>
        <w:rPr>
          <w:sz w:val="28"/>
          <w:szCs w:val="28"/>
        </w:rPr>
        <w:t>ю</w:t>
      </w:r>
      <w:r w:rsidRPr="00DB230B">
        <w:rPr>
          <w:sz w:val="28"/>
          <w:szCs w:val="28"/>
        </w:rPr>
        <w:t>, посредством системы электронного взаимодействия.</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suppressAutoHyphens/>
        <w:adjustRightInd w:val="0"/>
        <w:ind w:right="-1" w:firstLine="567"/>
        <w:jc w:val="both"/>
        <w:rPr>
          <w:sz w:val="28"/>
          <w:szCs w:val="28"/>
        </w:rPr>
      </w:pPr>
      <w:r w:rsidRPr="00DB230B">
        <w:rPr>
          <w:sz w:val="28"/>
          <w:szCs w:val="28"/>
        </w:rPr>
        <w:t xml:space="preserve">3.3.3. Рассмотрение комплекта документов </w:t>
      </w:r>
      <w:r w:rsidRPr="00BE3AB0">
        <w:rPr>
          <w:sz w:val="28"/>
          <w:szCs w:val="28"/>
        </w:rPr>
        <w:t>Администраци</w:t>
      </w:r>
      <w:r>
        <w:rPr>
          <w:sz w:val="28"/>
          <w:szCs w:val="28"/>
        </w:rPr>
        <w:t>ей</w:t>
      </w:r>
    </w:p>
    <w:p w:rsidR="00527EA0" w:rsidRPr="00DB230B" w:rsidRDefault="00527EA0" w:rsidP="00527EA0">
      <w:pPr>
        <w:tabs>
          <w:tab w:val="left" w:pos="8610"/>
        </w:tabs>
        <w:ind w:right="-1" w:firstLine="567"/>
        <w:jc w:val="both"/>
        <w:rPr>
          <w:sz w:val="28"/>
          <w:szCs w:val="28"/>
        </w:rPr>
      </w:pPr>
      <w:r w:rsidRPr="00DB230B">
        <w:rPr>
          <w:sz w:val="28"/>
          <w:szCs w:val="28"/>
        </w:rPr>
        <w:t>3.3.3.1. 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527EA0" w:rsidRPr="00DB230B" w:rsidRDefault="00527EA0" w:rsidP="00527EA0">
      <w:pPr>
        <w:tabs>
          <w:tab w:val="left" w:pos="8610"/>
        </w:tabs>
        <w:ind w:right="-1" w:firstLine="567"/>
        <w:jc w:val="both"/>
        <w:rPr>
          <w:sz w:val="28"/>
          <w:szCs w:val="28"/>
        </w:rPr>
      </w:pPr>
      <w:r w:rsidRPr="00DB230B">
        <w:rPr>
          <w:sz w:val="28"/>
          <w:szCs w:val="28"/>
        </w:rPr>
        <w:t xml:space="preserve">Должностным лицом (работником), ответственным за выполнение административной процедуры является </w:t>
      </w:r>
      <w:r>
        <w:rPr>
          <w:sz w:val="28"/>
          <w:szCs w:val="28"/>
        </w:rPr>
        <w:t>секретарь</w:t>
      </w:r>
      <w:r w:rsidRPr="00DB230B">
        <w:rPr>
          <w:sz w:val="28"/>
          <w:szCs w:val="28"/>
        </w:rPr>
        <w:t xml:space="preserve"> Исполкома (далее - должностное лицо, ответственное за прием документов):</w:t>
      </w:r>
    </w:p>
    <w:p w:rsidR="00527EA0" w:rsidRPr="00DB230B" w:rsidRDefault="00527EA0" w:rsidP="00527EA0">
      <w:pPr>
        <w:tabs>
          <w:tab w:val="left" w:pos="8610"/>
        </w:tabs>
        <w:ind w:right="-1" w:firstLine="567"/>
        <w:jc w:val="both"/>
        <w:rPr>
          <w:sz w:val="28"/>
          <w:szCs w:val="28"/>
        </w:rPr>
      </w:pPr>
      <w:r w:rsidRPr="00DB230B">
        <w:rPr>
          <w:sz w:val="28"/>
          <w:szCs w:val="28"/>
        </w:rPr>
        <w:t xml:space="preserve">Должностное лицо, ответственное за прием документов, после поступления документов на рассмотрение: </w:t>
      </w:r>
    </w:p>
    <w:p w:rsidR="00527EA0" w:rsidRPr="00DB230B" w:rsidRDefault="00527EA0" w:rsidP="00527EA0">
      <w:pPr>
        <w:tabs>
          <w:tab w:val="left" w:pos="8610"/>
        </w:tabs>
        <w:ind w:right="-1" w:firstLine="567"/>
        <w:jc w:val="both"/>
        <w:rPr>
          <w:sz w:val="28"/>
          <w:szCs w:val="28"/>
        </w:rPr>
      </w:pPr>
      <w:r w:rsidRPr="00DB230B">
        <w:rPr>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527EA0" w:rsidRPr="00DB230B" w:rsidRDefault="00527EA0" w:rsidP="00527EA0">
      <w:pPr>
        <w:tabs>
          <w:tab w:val="left" w:pos="8610"/>
        </w:tabs>
        <w:ind w:right="-1" w:firstLine="567"/>
        <w:jc w:val="both"/>
        <w:rPr>
          <w:sz w:val="28"/>
          <w:szCs w:val="28"/>
        </w:rPr>
      </w:pPr>
      <w:r w:rsidRPr="00DB230B">
        <w:rPr>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527EA0" w:rsidRPr="00DB230B" w:rsidRDefault="00527EA0" w:rsidP="00527EA0">
      <w:pPr>
        <w:tabs>
          <w:tab w:val="left" w:pos="8610"/>
        </w:tabs>
        <w:ind w:right="-1" w:firstLine="567"/>
        <w:jc w:val="both"/>
        <w:rPr>
          <w:sz w:val="28"/>
          <w:szCs w:val="28"/>
        </w:rPr>
      </w:pPr>
      <w:r w:rsidRPr="00DB230B">
        <w:rPr>
          <w:sz w:val="28"/>
          <w:szCs w:val="28"/>
        </w:rPr>
        <w:t>проверяет комплектность, читаемость электронных образов документов;</w:t>
      </w:r>
    </w:p>
    <w:p w:rsidR="00527EA0" w:rsidRPr="00DB230B" w:rsidRDefault="00527EA0" w:rsidP="00527EA0">
      <w:pPr>
        <w:tabs>
          <w:tab w:val="left" w:pos="8610"/>
        </w:tabs>
        <w:ind w:right="-1" w:firstLine="567"/>
        <w:jc w:val="both"/>
        <w:rPr>
          <w:sz w:val="28"/>
          <w:szCs w:val="28"/>
        </w:rPr>
      </w:pPr>
      <w:r w:rsidRPr="00DB230B">
        <w:rPr>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527EA0" w:rsidRPr="00DB230B" w:rsidRDefault="00527EA0" w:rsidP="00527EA0">
      <w:pPr>
        <w:tabs>
          <w:tab w:val="left" w:pos="8610"/>
        </w:tabs>
        <w:ind w:right="-1" w:firstLine="567"/>
        <w:jc w:val="both"/>
        <w:rPr>
          <w:sz w:val="28"/>
          <w:szCs w:val="28"/>
        </w:rPr>
      </w:pPr>
      <w:r w:rsidRPr="00DB230B">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527EA0" w:rsidRPr="00DB230B" w:rsidRDefault="00527EA0" w:rsidP="00527EA0">
      <w:pPr>
        <w:tabs>
          <w:tab w:val="left" w:pos="8610"/>
        </w:tabs>
        <w:ind w:right="-1" w:firstLine="567"/>
        <w:jc w:val="both"/>
        <w:rPr>
          <w:sz w:val="28"/>
          <w:szCs w:val="28"/>
        </w:rPr>
      </w:pPr>
      <w:r w:rsidRPr="00DB230B">
        <w:rPr>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527EA0" w:rsidRPr="00DB230B" w:rsidRDefault="00527EA0" w:rsidP="00527EA0">
      <w:pPr>
        <w:tabs>
          <w:tab w:val="left" w:pos="8610"/>
        </w:tabs>
        <w:ind w:right="-1" w:firstLine="567"/>
        <w:jc w:val="both"/>
        <w:rPr>
          <w:sz w:val="28"/>
          <w:szCs w:val="28"/>
        </w:rPr>
      </w:pPr>
      <w:r w:rsidRPr="00DB230B">
        <w:rPr>
          <w:sz w:val="28"/>
          <w:szCs w:val="28"/>
        </w:rPr>
        <w:lastRenderedPageBreak/>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5 к Регламенту, направляется на согласование в установленном порядке посредством системы электронного документооборота.</w:t>
      </w:r>
    </w:p>
    <w:p w:rsidR="00527EA0" w:rsidRPr="00DB230B" w:rsidRDefault="00527EA0" w:rsidP="00527EA0">
      <w:pPr>
        <w:tabs>
          <w:tab w:val="left" w:pos="8610"/>
        </w:tabs>
        <w:ind w:right="-1" w:firstLine="567"/>
        <w:jc w:val="both"/>
        <w:rPr>
          <w:sz w:val="28"/>
          <w:szCs w:val="28"/>
        </w:rPr>
      </w:pPr>
      <w:r w:rsidRPr="00DB230B">
        <w:rPr>
          <w:sz w:val="28"/>
          <w:szCs w:val="28"/>
        </w:rPr>
        <w:t>Согласование проекта решения осуществляется в порядке, предусмотренном пунктом 3.5.3. Регламента.</w:t>
      </w:r>
    </w:p>
    <w:p w:rsidR="00527EA0" w:rsidRPr="00DB230B" w:rsidRDefault="00527EA0" w:rsidP="00527EA0">
      <w:pPr>
        <w:tabs>
          <w:tab w:val="left" w:pos="8610"/>
        </w:tabs>
        <w:ind w:right="-1" w:firstLine="567"/>
        <w:jc w:val="both"/>
        <w:rPr>
          <w:sz w:val="28"/>
          <w:szCs w:val="28"/>
        </w:rPr>
      </w:pPr>
      <w:r w:rsidRPr="00DB230B">
        <w:rPr>
          <w:sz w:val="28"/>
          <w:szCs w:val="28"/>
        </w:rPr>
        <w:t>В случае отсутствия оснований для отказа в приеме документов, предусмотренных пунктом 2.7.1.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527EA0" w:rsidRPr="00DB230B" w:rsidRDefault="00527EA0" w:rsidP="00527EA0">
      <w:pPr>
        <w:tabs>
          <w:tab w:val="left" w:pos="8610"/>
        </w:tabs>
        <w:ind w:right="-1" w:firstLine="567"/>
        <w:jc w:val="both"/>
        <w:rPr>
          <w:sz w:val="28"/>
          <w:szCs w:val="28"/>
        </w:rPr>
      </w:pPr>
      <w:r w:rsidRPr="00DB230B">
        <w:rPr>
          <w:sz w:val="28"/>
          <w:szCs w:val="28"/>
        </w:rPr>
        <w:t xml:space="preserve">3.3.3.2. Исполнение процедур, указанных в пункте 3.3.3.1.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527EA0" w:rsidRPr="00DB230B" w:rsidRDefault="00527EA0" w:rsidP="00527EA0">
      <w:pPr>
        <w:tabs>
          <w:tab w:val="left" w:pos="8610"/>
        </w:tabs>
        <w:ind w:right="-1" w:firstLine="567"/>
        <w:jc w:val="both"/>
        <w:rPr>
          <w:sz w:val="28"/>
          <w:szCs w:val="28"/>
        </w:rPr>
      </w:pPr>
      <w:r w:rsidRPr="00DB230B">
        <w:rPr>
          <w:sz w:val="28"/>
          <w:szCs w:val="28"/>
        </w:rPr>
        <w:t>3.3.3.3. Процедуры, устанавливаемые пунктом 3.3.3. Регламента, осуществляются в течение одного рабочего дня со дня поступления заявления на рассмотрение.</w:t>
      </w:r>
    </w:p>
    <w:p w:rsidR="00527EA0" w:rsidRPr="00DB230B" w:rsidRDefault="00527EA0" w:rsidP="00527EA0">
      <w:pPr>
        <w:tabs>
          <w:tab w:val="left" w:pos="8610"/>
        </w:tabs>
        <w:ind w:right="-1" w:firstLine="567"/>
        <w:jc w:val="both"/>
        <w:rPr>
          <w:sz w:val="28"/>
          <w:szCs w:val="28"/>
        </w:rPr>
      </w:pPr>
      <w:r w:rsidRPr="00DB230B">
        <w:rPr>
          <w:sz w:val="28"/>
          <w:szCs w:val="28"/>
        </w:rPr>
        <w:t xml:space="preserve">Результатами </w:t>
      </w:r>
      <w:r w:rsidRPr="00DB230B">
        <w:rPr>
          <w:bCs/>
          <w:iCs/>
          <w:sz w:val="28"/>
          <w:szCs w:val="28"/>
          <w:shd w:val="clear" w:color="auto" w:fill="FFFFFF"/>
        </w:rPr>
        <w:t>выполнения административных процедур являются</w:t>
      </w:r>
      <w:r w:rsidRPr="00DB230B">
        <w:rPr>
          <w:sz w:val="28"/>
          <w:szCs w:val="28"/>
        </w:rPr>
        <w:t>: принятое на рассмотрение заявление или проект решения об отказе в приеме документов, необходимых для предоставления муниципальной услуги.</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tabs>
          <w:tab w:val="left" w:pos="8610"/>
        </w:tabs>
        <w:ind w:right="-1" w:firstLine="567"/>
        <w:jc w:val="center"/>
        <w:rPr>
          <w:sz w:val="28"/>
          <w:szCs w:val="28"/>
        </w:rPr>
      </w:pPr>
      <w:r w:rsidRPr="00DB230B">
        <w:rPr>
          <w:sz w:val="28"/>
          <w:szCs w:val="28"/>
        </w:rPr>
        <w:t>3.4. Направление межведомственных запросов в органы, участвующие в предоставлении муниципальной услуги</w:t>
      </w:r>
    </w:p>
    <w:p w:rsidR="00527EA0" w:rsidRPr="00DB230B" w:rsidRDefault="00527EA0" w:rsidP="00527EA0">
      <w:pPr>
        <w:ind w:right="-1" w:firstLine="567"/>
        <w:jc w:val="both"/>
        <w:rPr>
          <w:sz w:val="28"/>
          <w:szCs w:val="28"/>
        </w:rPr>
      </w:pPr>
    </w:p>
    <w:p w:rsidR="00527EA0" w:rsidRPr="00DB230B" w:rsidRDefault="00527EA0" w:rsidP="00527EA0">
      <w:pPr>
        <w:ind w:right="-1" w:firstLine="567"/>
        <w:jc w:val="both"/>
        <w:rPr>
          <w:sz w:val="28"/>
          <w:szCs w:val="28"/>
        </w:rPr>
      </w:pPr>
      <w:r w:rsidRPr="00DB230B">
        <w:rPr>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527EA0" w:rsidRPr="00DB230B" w:rsidRDefault="00527EA0" w:rsidP="00527EA0">
      <w:pPr>
        <w:ind w:right="-1" w:firstLine="567"/>
        <w:jc w:val="both"/>
        <w:rPr>
          <w:sz w:val="28"/>
          <w:szCs w:val="28"/>
        </w:rPr>
      </w:pPr>
      <w:r w:rsidRPr="00DB230B">
        <w:rPr>
          <w:sz w:val="28"/>
          <w:szCs w:val="28"/>
        </w:rPr>
        <w:t xml:space="preserve">Должностным лицом (работником), ответственным за выполнение административной процедуры, является </w:t>
      </w:r>
      <w:r>
        <w:rPr>
          <w:sz w:val="28"/>
          <w:szCs w:val="28"/>
        </w:rPr>
        <w:t>секретарь</w:t>
      </w:r>
      <w:r w:rsidRPr="00DB230B">
        <w:rPr>
          <w:sz w:val="28"/>
          <w:szCs w:val="28"/>
        </w:rPr>
        <w:t xml:space="preserve"> Исполкома</w:t>
      </w:r>
      <w:r w:rsidRPr="00DB230B">
        <w:rPr>
          <w:i/>
          <w:sz w:val="28"/>
          <w:szCs w:val="28"/>
        </w:rPr>
        <w:t xml:space="preserve"> </w:t>
      </w:r>
      <w:r w:rsidRPr="00DB230B">
        <w:rPr>
          <w:sz w:val="28"/>
          <w:szCs w:val="28"/>
        </w:rPr>
        <w:t>(далее - должностное лицо, ответственное за направление межведомственных запросов).</w:t>
      </w:r>
    </w:p>
    <w:p w:rsidR="00527EA0" w:rsidRPr="00DB230B" w:rsidRDefault="00527EA0" w:rsidP="00527EA0">
      <w:pPr>
        <w:ind w:right="-1" w:firstLine="567"/>
        <w:jc w:val="both"/>
        <w:rPr>
          <w:bCs/>
          <w:iCs/>
          <w:sz w:val="28"/>
          <w:szCs w:val="28"/>
        </w:rPr>
      </w:pPr>
      <w:r w:rsidRPr="00DB230B">
        <w:rPr>
          <w:bCs/>
          <w:iCs/>
          <w:sz w:val="28"/>
          <w:szCs w:val="28"/>
        </w:rPr>
        <w:lastRenderedPageBreak/>
        <w:t>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 Регламента.</w:t>
      </w:r>
    </w:p>
    <w:p w:rsidR="00527EA0" w:rsidRPr="00DB230B" w:rsidRDefault="00527EA0" w:rsidP="00527EA0">
      <w:pPr>
        <w:ind w:right="-1" w:firstLine="567"/>
        <w:jc w:val="both"/>
        <w:rPr>
          <w:strike/>
          <w:sz w:val="28"/>
          <w:szCs w:val="28"/>
        </w:rPr>
      </w:pPr>
      <w:r w:rsidRPr="00DB230B">
        <w:rPr>
          <w:sz w:val="28"/>
          <w:szCs w:val="28"/>
        </w:rPr>
        <w:t xml:space="preserve">Процедуры, устанавливаемые настоящим пунктом, осуществляются в день принятия заявления </w:t>
      </w:r>
      <w:r w:rsidRPr="00DB230B">
        <w:rPr>
          <w:bCs/>
          <w:iCs/>
          <w:sz w:val="28"/>
          <w:szCs w:val="28"/>
        </w:rPr>
        <w:t>на рассмотрение</w:t>
      </w:r>
      <w:r w:rsidRPr="00DB230B">
        <w:rPr>
          <w:sz w:val="28"/>
          <w:szCs w:val="28"/>
        </w:rPr>
        <w:t>.</w:t>
      </w:r>
    </w:p>
    <w:p w:rsidR="00527EA0" w:rsidRPr="00DB230B" w:rsidRDefault="00527EA0" w:rsidP="00527EA0">
      <w:pPr>
        <w:ind w:right="-1" w:firstLine="567"/>
        <w:jc w:val="both"/>
        <w:rPr>
          <w:sz w:val="28"/>
          <w:szCs w:val="28"/>
        </w:rPr>
      </w:pPr>
      <w:r w:rsidRPr="00DB230B">
        <w:rPr>
          <w:sz w:val="28"/>
          <w:szCs w:val="28"/>
        </w:rPr>
        <w:t>Результат процедур: направленные в органы власти и (или) подведомственные органам власти организации запросы.</w:t>
      </w:r>
    </w:p>
    <w:p w:rsidR="00527EA0" w:rsidRPr="00DB230B" w:rsidRDefault="00527EA0" w:rsidP="00527EA0">
      <w:pPr>
        <w:ind w:right="-1" w:firstLine="567"/>
        <w:jc w:val="both"/>
        <w:rPr>
          <w:rFonts w:eastAsia="Times"/>
          <w:sz w:val="28"/>
          <w:szCs w:val="28"/>
        </w:rPr>
      </w:pPr>
      <w:r w:rsidRPr="00DB230B">
        <w:rPr>
          <w:rFonts w:eastAsia="Times"/>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527EA0" w:rsidRPr="00DB230B" w:rsidRDefault="00527EA0" w:rsidP="00527EA0">
      <w:pPr>
        <w:ind w:right="-1" w:firstLine="567"/>
        <w:jc w:val="both"/>
        <w:rPr>
          <w:sz w:val="28"/>
          <w:szCs w:val="28"/>
        </w:rPr>
      </w:pPr>
      <w:r w:rsidRPr="00DB230B">
        <w:rPr>
          <w:sz w:val="28"/>
          <w:szCs w:val="28"/>
        </w:rPr>
        <w:t>Процедуры, устанавливаемые настоящим пунктом, осуществляются в течение трех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527EA0" w:rsidRPr="00DB230B" w:rsidRDefault="00527EA0" w:rsidP="00527EA0">
      <w:pPr>
        <w:ind w:right="-1" w:firstLine="567"/>
        <w:jc w:val="both"/>
        <w:rPr>
          <w:sz w:val="28"/>
          <w:szCs w:val="28"/>
        </w:rPr>
      </w:pPr>
      <w:r w:rsidRPr="00DB230B">
        <w:rPr>
          <w:sz w:val="28"/>
          <w:szCs w:val="28"/>
        </w:rPr>
        <w:t xml:space="preserve">Результатами </w:t>
      </w:r>
      <w:r w:rsidRPr="00DB230B">
        <w:rPr>
          <w:bCs/>
          <w:iCs/>
          <w:sz w:val="28"/>
          <w:szCs w:val="28"/>
          <w:shd w:val="clear" w:color="auto" w:fill="FFFFFF"/>
        </w:rPr>
        <w:t>выполнения административных процедур являются</w:t>
      </w:r>
      <w:r w:rsidRPr="00DB230B">
        <w:rPr>
          <w:sz w:val="28"/>
          <w:szCs w:val="28"/>
        </w:rPr>
        <w:t>: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27EA0" w:rsidRPr="00DB230B" w:rsidRDefault="00527EA0" w:rsidP="00527EA0">
      <w:pPr>
        <w:ind w:right="-1" w:firstLine="567"/>
        <w:jc w:val="both"/>
        <w:rPr>
          <w:sz w:val="28"/>
          <w:szCs w:val="28"/>
        </w:rPr>
      </w:pPr>
      <w:r w:rsidRPr="00DB230B">
        <w:rPr>
          <w:sz w:val="28"/>
          <w:szCs w:val="28"/>
        </w:rPr>
        <w:t>3.4.3. Должностное лицо, ответственное за направление межведомственных запросов:</w:t>
      </w:r>
    </w:p>
    <w:p w:rsidR="00527EA0" w:rsidRPr="00DB230B" w:rsidRDefault="00527EA0" w:rsidP="00527EA0">
      <w:pPr>
        <w:ind w:right="-1" w:firstLine="567"/>
        <w:jc w:val="both"/>
        <w:rPr>
          <w:rFonts w:eastAsia="Times"/>
          <w:sz w:val="28"/>
          <w:szCs w:val="28"/>
        </w:rPr>
      </w:pPr>
      <w:r w:rsidRPr="00DB230B">
        <w:rPr>
          <w:sz w:val="28"/>
          <w:szCs w:val="28"/>
        </w:rPr>
        <w:t xml:space="preserve">получает запрашиваемые через систему </w:t>
      </w:r>
      <w:r w:rsidRPr="00DB230B">
        <w:rPr>
          <w:rFonts w:eastAsia="Times"/>
          <w:sz w:val="28"/>
          <w:szCs w:val="28"/>
        </w:rPr>
        <w:t>межведомственного электронного взаимодействия</w:t>
      </w:r>
      <w:r w:rsidRPr="00DB230B">
        <w:rPr>
          <w:sz w:val="28"/>
          <w:szCs w:val="28"/>
        </w:rPr>
        <w:t xml:space="preserve"> документы (сведения), </w:t>
      </w:r>
      <w:r w:rsidRPr="00DB230B">
        <w:rPr>
          <w:rFonts w:eastAsia="Times"/>
          <w:sz w:val="28"/>
          <w:szCs w:val="28"/>
        </w:rPr>
        <w:t xml:space="preserve">необходимые для предоставления муниципальной услуги, </w:t>
      </w:r>
      <w:r w:rsidRPr="00DB230B">
        <w:rPr>
          <w:sz w:val="28"/>
          <w:szCs w:val="28"/>
        </w:rPr>
        <w:t>либо уведомление об отказе</w:t>
      </w:r>
      <w:r w:rsidRPr="00DB230B">
        <w:rPr>
          <w:rFonts w:eastAsia="Times"/>
          <w:sz w:val="28"/>
          <w:szCs w:val="28"/>
        </w:rPr>
        <w:t xml:space="preserve"> при отсутствии документа и (или) информации;</w:t>
      </w:r>
    </w:p>
    <w:p w:rsidR="00527EA0" w:rsidRPr="00DB230B" w:rsidRDefault="00527EA0" w:rsidP="00527EA0">
      <w:pPr>
        <w:tabs>
          <w:tab w:val="left" w:pos="8610"/>
        </w:tabs>
        <w:ind w:right="-1" w:firstLine="567"/>
        <w:jc w:val="both"/>
        <w:rPr>
          <w:sz w:val="28"/>
          <w:szCs w:val="28"/>
        </w:rPr>
      </w:pPr>
      <w:r w:rsidRPr="00DB230B">
        <w:rPr>
          <w:sz w:val="28"/>
          <w:szCs w:val="28"/>
        </w:rPr>
        <w:t xml:space="preserve">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муниципальной услуги. </w:t>
      </w:r>
    </w:p>
    <w:p w:rsidR="00527EA0" w:rsidRPr="00DB230B" w:rsidRDefault="00527EA0" w:rsidP="00527EA0">
      <w:pPr>
        <w:tabs>
          <w:tab w:val="left" w:pos="8610"/>
        </w:tabs>
        <w:ind w:right="-1" w:firstLine="567"/>
        <w:jc w:val="both"/>
        <w:rPr>
          <w:sz w:val="28"/>
          <w:szCs w:val="28"/>
        </w:rPr>
      </w:pPr>
      <w:r w:rsidRPr="00DB230B">
        <w:rPr>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w:t>
      </w:r>
      <w:r w:rsidRPr="00DB230B">
        <w:rPr>
          <w:sz w:val="28"/>
          <w:szCs w:val="28"/>
        </w:rPr>
        <w:lastRenderedPageBreak/>
        <w:t>5 к Регламенту, направляется на согласование в установленном порядке посредством системы электронного документооборота.</w:t>
      </w:r>
    </w:p>
    <w:p w:rsidR="00527EA0" w:rsidRPr="00DB230B" w:rsidRDefault="00527EA0" w:rsidP="00527EA0">
      <w:pPr>
        <w:ind w:right="-1" w:firstLine="567"/>
        <w:jc w:val="both"/>
        <w:rPr>
          <w:sz w:val="28"/>
          <w:szCs w:val="28"/>
        </w:rPr>
      </w:pPr>
      <w:r w:rsidRPr="00DB230B">
        <w:rPr>
          <w:sz w:val="28"/>
          <w:szCs w:val="28"/>
        </w:rPr>
        <w:t>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3.5.3. Регламента.</w:t>
      </w:r>
    </w:p>
    <w:p w:rsidR="00527EA0" w:rsidRPr="00DB230B" w:rsidRDefault="00527EA0" w:rsidP="00527EA0">
      <w:pPr>
        <w:ind w:right="-1" w:firstLine="567"/>
        <w:jc w:val="both"/>
        <w:rPr>
          <w:sz w:val="28"/>
          <w:szCs w:val="28"/>
        </w:rPr>
      </w:pPr>
      <w:r w:rsidRPr="00DB230B">
        <w:rPr>
          <w:sz w:val="28"/>
          <w:szCs w:val="28"/>
        </w:rPr>
        <w:t xml:space="preserve">Результатами </w:t>
      </w:r>
      <w:r w:rsidRPr="00DB230B">
        <w:rPr>
          <w:bCs/>
          <w:iCs/>
          <w:sz w:val="28"/>
          <w:szCs w:val="28"/>
          <w:shd w:val="clear" w:color="auto" w:fill="FFFFFF"/>
        </w:rPr>
        <w:t>выполнения административных процедур являются</w:t>
      </w:r>
      <w:r w:rsidRPr="00DB230B">
        <w:rPr>
          <w:sz w:val="28"/>
          <w:szCs w:val="28"/>
        </w:rPr>
        <w:t>: проект решения об отказе в приеме документов, необходимых для предоставления муниципальной услуги, комплект документов (сведения), необходимых для предоставления муниципальной услуги.</w:t>
      </w:r>
    </w:p>
    <w:p w:rsidR="00527EA0" w:rsidRPr="00DB230B" w:rsidRDefault="00527EA0" w:rsidP="00527EA0">
      <w:pPr>
        <w:tabs>
          <w:tab w:val="left" w:pos="8610"/>
        </w:tabs>
        <w:ind w:right="-1" w:firstLine="567"/>
        <w:jc w:val="both"/>
        <w:rPr>
          <w:sz w:val="28"/>
          <w:szCs w:val="28"/>
        </w:rPr>
      </w:pPr>
      <w:r w:rsidRPr="00DB230B">
        <w:rPr>
          <w:sz w:val="28"/>
          <w:szCs w:val="28"/>
        </w:rPr>
        <w:t>3.4.4. Исполнение процедур, указанных в пунктах 3.4.1, 3.4.3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527EA0" w:rsidRPr="00DB230B" w:rsidRDefault="00527EA0" w:rsidP="00527EA0">
      <w:pPr>
        <w:ind w:right="-1" w:firstLine="567"/>
        <w:jc w:val="both"/>
        <w:rPr>
          <w:sz w:val="28"/>
          <w:szCs w:val="28"/>
        </w:rPr>
      </w:pPr>
      <w:r w:rsidRPr="00DB230B">
        <w:rPr>
          <w:sz w:val="28"/>
          <w:szCs w:val="28"/>
        </w:rPr>
        <w:t>3.4.5. Максимальный срок выполнения административных процедур, указанных в пункте 3.4 Регламента, составляет три рабочих дня.</w:t>
      </w:r>
    </w:p>
    <w:p w:rsidR="00527EA0" w:rsidRPr="00DB230B" w:rsidRDefault="00527EA0" w:rsidP="00527EA0">
      <w:pPr>
        <w:suppressAutoHyphens/>
        <w:adjustRightInd w:val="0"/>
        <w:ind w:right="-1" w:firstLine="567"/>
        <w:jc w:val="both"/>
        <w:rPr>
          <w:sz w:val="28"/>
          <w:szCs w:val="28"/>
        </w:rPr>
      </w:pPr>
    </w:p>
    <w:p w:rsidR="00527EA0" w:rsidRPr="00DB230B" w:rsidRDefault="00527EA0" w:rsidP="00527EA0">
      <w:pPr>
        <w:ind w:right="-1" w:firstLine="567"/>
        <w:jc w:val="center"/>
        <w:rPr>
          <w:sz w:val="28"/>
          <w:szCs w:val="28"/>
        </w:rPr>
      </w:pPr>
      <w:r w:rsidRPr="00DB230B">
        <w:rPr>
          <w:sz w:val="28"/>
          <w:szCs w:val="28"/>
        </w:rPr>
        <w:t>3.5. Подготовка результата муниципальной услуги</w:t>
      </w:r>
    </w:p>
    <w:p w:rsidR="00527EA0" w:rsidRPr="00DB230B" w:rsidRDefault="00527EA0" w:rsidP="00527EA0">
      <w:pPr>
        <w:ind w:right="-1" w:firstLine="567"/>
        <w:jc w:val="center"/>
        <w:rPr>
          <w:sz w:val="28"/>
          <w:szCs w:val="28"/>
        </w:rPr>
      </w:pPr>
    </w:p>
    <w:p w:rsidR="00527EA0" w:rsidRPr="00DB230B" w:rsidRDefault="00527EA0" w:rsidP="00527EA0">
      <w:pPr>
        <w:ind w:right="-1" w:firstLine="567"/>
        <w:jc w:val="both"/>
        <w:rPr>
          <w:sz w:val="28"/>
          <w:szCs w:val="28"/>
        </w:rPr>
      </w:pPr>
      <w:r w:rsidRPr="00DB230B">
        <w:rPr>
          <w:sz w:val="28"/>
          <w:szCs w:val="28"/>
        </w:rPr>
        <w:t>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комплекта документов (сведений), необходимых для предоставления муниципальной услуги.</w:t>
      </w:r>
    </w:p>
    <w:p w:rsidR="00527EA0" w:rsidRPr="00DB230B" w:rsidRDefault="00527EA0" w:rsidP="00527EA0">
      <w:pPr>
        <w:ind w:right="-1" w:firstLine="567"/>
        <w:jc w:val="both"/>
        <w:rPr>
          <w:sz w:val="28"/>
          <w:szCs w:val="28"/>
        </w:rPr>
      </w:pPr>
      <w:r w:rsidRPr="00DB230B">
        <w:rPr>
          <w:sz w:val="28"/>
          <w:szCs w:val="28"/>
        </w:rPr>
        <w:t xml:space="preserve">Должностным лицом, ответственным за выполнение административной процедуры, является </w:t>
      </w:r>
      <w:r>
        <w:rPr>
          <w:sz w:val="28"/>
          <w:szCs w:val="28"/>
        </w:rPr>
        <w:t>секретарь</w:t>
      </w:r>
      <w:r w:rsidRPr="00DB230B">
        <w:rPr>
          <w:sz w:val="28"/>
          <w:szCs w:val="28"/>
        </w:rPr>
        <w:t xml:space="preserve"> Исполкома (далее - должностное лицо, ответственное за подготовку результата предоставления муниципальной услуги).</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sz w:val="28"/>
          <w:szCs w:val="28"/>
          <w:shd w:val="clear" w:color="auto" w:fill="FFFFFF"/>
        </w:rPr>
        <w:t xml:space="preserve">3.5.2. </w:t>
      </w:r>
      <w:r w:rsidRPr="00DB230B">
        <w:rPr>
          <w:rFonts w:ascii="Times New Roman" w:hAnsi="Times New Roman" w:cs="Times New Roman"/>
          <w:sz w:val="28"/>
          <w:szCs w:val="28"/>
        </w:rPr>
        <w:t xml:space="preserve">Должностное лицо, ответственное за </w:t>
      </w:r>
      <w:r w:rsidRPr="00DB230B">
        <w:rPr>
          <w:rFonts w:ascii="Times New Roman" w:hAnsi="Times New Roman"/>
          <w:sz w:val="28"/>
          <w:szCs w:val="28"/>
        </w:rPr>
        <w:t>подготовку результата предоставления муниципальной услуги</w:t>
      </w:r>
      <w:r w:rsidRPr="00DB230B">
        <w:rPr>
          <w:rFonts w:ascii="Times New Roman" w:hAnsi="Times New Roman" w:cs="Times New Roman"/>
          <w:bCs/>
          <w:iCs/>
          <w:sz w:val="28"/>
          <w:szCs w:val="28"/>
          <w:shd w:val="clear" w:color="auto" w:fill="FFFFFF"/>
        </w:rPr>
        <w:t>:</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при выявлении оснований для отказа в предоставлении муниципальной услуги, указанных в пункте 2.8. Регламента, подготавливает проект решения об отказе в предоставлении муниципальной услуги;</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 Регламента, по итогам рассмотрения документов, необходимых предоставления муниципальной услуги, подготавливает проект результата предоставления муниципальной услуги в соответствии с пунктом 2.3. Регламента (далее – проект решения);</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направляет подготовленный проект решения на согласование в установленном порядке посредством системы электронного документооборота.</w:t>
      </w:r>
    </w:p>
    <w:p w:rsidR="00527EA0" w:rsidRPr="00DB230B" w:rsidRDefault="00527EA0" w:rsidP="00527EA0">
      <w:pPr>
        <w:pStyle w:val="ConsPlusNormal"/>
        <w:ind w:right="-1" w:firstLine="567"/>
        <w:jc w:val="both"/>
        <w:rPr>
          <w:rFonts w:ascii="Times New Roman" w:hAnsi="Times New Roman"/>
          <w:sz w:val="28"/>
          <w:szCs w:val="28"/>
        </w:rPr>
      </w:pPr>
      <w:r w:rsidRPr="00DB230B">
        <w:rPr>
          <w:rFonts w:ascii="Times New Roman" w:hAnsi="Times New Roman"/>
          <w:sz w:val="28"/>
          <w:szCs w:val="28"/>
        </w:rPr>
        <w:t>Административные процедуры выполняются в течение одного рабочего дня.</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3.5.3. Согласование и подписание проекта решения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lastRenderedPageBreak/>
        <w:t xml:space="preserve">проекта решения о выдаче разрешения на ввод в эксплуатацию или </w:t>
      </w:r>
      <w:r w:rsidRPr="00DB230B">
        <w:rPr>
          <w:rFonts w:ascii="Times New Roman" w:hAnsi="Times New Roman"/>
          <w:sz w:val="28"/>
          <w:szCs w:val="28"/>
        </w:rPr>
        <w:t xml:space="preserve">об отказе в предоставлении муниципальной услуги </w:t>
      </w:r>
      <w:r w:rsidRPr="00DB230B">
        <w:rPr>
          <w:rFonts w:ascii="Times New Roman" w:hAnsi="Times New Roman" w:cs="Times New Roman"/>
          <w:bCs/>
          <w:iCs/>
          <w:sz w:val="28"/>
          <w:szCs w:val="28"/>
          <w:shd w:val="clear" w:color="auto" w:fill="FFFFFF"/>
        </w:rPr>
        <w:t>(далее – проекты) осуществляется руководителем структурного подразделения, ответственного за подготовку результата муниципальной услуги, заместителем руководителя Исполкома, руководителем Исполкома.</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Подготовленные проекты, имеющие замечания, возвращаются на доработку лицу, ответственному за подготовку результата муниципальной услуги.</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DB230B">
        <w:rPr>
          <w:rFonts w:ascii="Times New Roman" w:hAnsi="Times New Roman" w:cs="Times New Roman"/>
          <w:sz w:val="28"/>
          <w:szCs w:val="28"/>
          <w:shd w:val="clear" w:color="auto" w:fill="FFFFFF"/>
        </w:rPr>
        <w:t xml:space="preserve">решение о выдаче разрешения на ввод в эксплуатацию </w:t>
      </w:r>
      <w:r w:rsidRPr="00DB230B">
        <w:rPr>
          <w:rFonts w:ascii="Times New Roman" w:hAnsi="Times New Roman" w:cs="Times New Roman"/>
          <w:bCs/>
          <w:iCs/>
          <w:sz w:val="28"/>
          <w:szCs w:val="28"/>
          <w:shd w:val="clear" w:color="auto" w:fill="FFFFFF"/>
        </w:rPr>
        <w:t>или об отказе в предоставлении муниципальной услуги.</w:t>
      </w:r>
    </w:p>
    <w:p w:rsidR="00527EA0" w:rsidRPr="00DB230B" w:rsidRDefault="00527EA0" w:rsidP="00527EA0">
      <w:pPr>
        <w:pStyle w:val="ConsPlusNormal"/>
        <w:ind w:right="-1" w:firstLine="567"/>
        <w:jc w:val="both"/>
        <w:rPr>
          <w:rFonts w:ascii="Times New Roman" w:hAnsi="Times New Roman" w:cs="Times New Roman"/>
          <w:bCs/>
          <w:iCs/>
          <w:sz w:val="28"/>
          <w:szCs w:val="28"/>
          <w:shd w:val="clear" w:color="auto" w:fill="FFFFFF"/>
        </w:rPr>
      </w:pPr>
      <w:r w:rsidRPr="00DB230B">
        <w:rPr>
          <w:rFonts w:ascii="Times New Roman" w:hAnsi="Times New Roman" w:cs="Times New Roman"/>
          <w:bCs/>
          <w:iCs/>
          <w:sz w:val="28"/>
          <w:szCs w:val="28"/>
          <w:shd w:val="clear" w:color="auto" w:fill="FFFFFF"/>
        </w:rPr>
        <w:t>Административные процедуры выполняются в течение одного рабочего дня.</w:t>
      </w:r>
    </w:p>
    <w:p w:rsidR="00527EA0" w:rsidRPr="00DB230B" w:rsidRDefault="00527EA0" w:rsidP="00527EA0">
      <w:pPr>
        <w:tabs>
          <w:tab w:val="left" w:pos="8610"/>
        </w:tabs>
        <w:ind w:right="-1" w:firstLine="567"/>
        <w:jc w:val="both"/>
        <w:rPr>
          <w:sz w:val="28"/>
          <w:szCs w:val="28"/>
        </w:rPr>
      </w:pPr>
      <w:r w:rsidRPr="00DB230B">
        <w:rPr>
          <w:sz w:val="28"/>
          <w:szCs w:val="28"/>
        </w:rPr>
        <w:t>3.5.4. Исполнение процедур, указанных в пунктах 3.5.2, 3.5.3.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527EA0" w:rsidRPr="00DB230B" w:rsidRDefault="00527EA0" w:rsidP="00527EA0">
      <w:pPr>
        <w:ind w:right="-1" w:firstLine="567"/>
        <w:jc w:val="both"/>
        <w:rPr>
          <w:sz w:val="28"/>
          <w:szCs w:val="28"/>
        </w:rPr>
      </w:pPr>
      <w:r w:rsidRPr="00DB230B">
        <w:rPr>
          <w:sz w:val="28"/>
          <w:szCs w:val="28"/>
        </w:rPr>
        <w:t>3.5.5. Максимальный срок выполнения административных процедур, указанных в пункте 3.5. Регламента, составляет один рабочий день.</w:t>
      </w:r>
    </w:p>
    <w:p w:rsidR="00527EA0" w:rsidRPr="00DB230B" w:rsidRDefault="00527EA0" w:rsidP="00527EA0">
      <w:pPr>
        <w:ind w:right="-1" w:firstLine="567"/>
        <w:jc w:val="both"/>
        <w:rPr>
          <w:sz w:val="28"/>
          <w:szCs w:val="28"/>
        </w:rPr>
      </w:pPr>
    </w:p>
    <w:p w:rsidR="00527EA0" w:rsidRPr="00DB230B" w:rsidRDefault="00527EA0" w:rsidP="00527EA0">
      <w:pPr>
        <w:ind w:right="-1" w:firstLine="567"/>
        <w:jc w:val="center"/>
        <w:rPr>
          <w:sz w:val="28"/>
          <w:szCs w:val="28"/>
        </w:rPr>
      </w:pPr>
      <w:r w:rsidRPr="00DB230B">
        <w:rPr>
          <w:sz w:val="28"/>
          <w:szCs w:val="28"/>
        </w:rPr>
        <w:t>3.6. Выдача (направление) заявителю результата муниципальной услуги</w:t>
      </w:r>
    </w:p>
    <w:p w:rsidR="00527EA0" w:rsidRPr="00DB230B" w:rsidRDefault="00527EA0" w:rsidP="00527EA0">
      <w:pPr>
        <w:ind w:right="-1" w:firstLine="567"/>
        <w:jc w:val="both"/>
        <w:rPr>
          <w:sz w:val="28"/>
          <w:szCs w:val="28"/>
        </w:rPr>
      </w:pPr>
    </w:p>
    <w:p w:rsidR="00527EA0" w:rsidRPr="00DB230B" w:rsidRDefault="00527EA0" w:rsidP="00527EA0">
      <w:pPr>
        <w:ind w:right="-1" w:firstLine="567"/>
        <w:jc w:val="both"/>
        <w:rPr>
          <w:sz w:val="28"/>
          <w:szCs w:val="28"/>
        </w:rPr>
      </w:pPr>
      <w:r w:rsidRPr="00DB230B">
        <w:rPr>
          <w:sz w:val="28"/>
          <w:szCs w:val="28"/>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527EA0" w:rsidRPr="00DB230B" w:rsidRDefault="00527EA0" w:rsidP="00527EA0">
      <w:pPr>
        <w:ind w:right="-1" w:firstLine="567"/>
        <w:jc w:val="both"/>
        <w:rPr>
          <w:sz w:val="28"/>
          <w:szCs w:val="28"/>
        </w:rPr>
      </w:pPr>
      <w:r w:rsidRPr="00DB230B">
        <w:rPr>
          <w:sz w:val="28"/>
          <w:szCs w:val="28"/>
        </w:rPr>
        <w:t xml:space="preserve">Должностным лицом, ответственным за выполнение административной процедуры, является </w:t>
      </w:r>
      <w:r>
        <w:rPr>
          <w:sz w:val="28"/>
          <w:szCs w:val="28"/>
        </w:rPr>
        <w:t xml:space="preserve">секретарь </w:t>
      </w:r>
      <w:r w:rsidRPr="00DB230B">
        <w:rPr>
          <w:sz w:val="28"/>
          <w:szCs w:val="28"/>
        </w:rPr>
        <w:t>Исполкома (далее - должностное лицо, ответственное за выдачу (направление) документов).</w:t>
      </w:r>
    </w:p>
    <w:p w:rsidR="00527EA0" w:rsidRPr="00DB230B" w:rsidRDefault="00527EA0" w:rsidP="00527EA0">
      <w:pPr>
        <w:ind w:right="-1" w:firstLine="567"/>
        <w:jc w:val="both"/>
        <w:rPr>
          <w:sz w:val="28"/>
          <w:szCs w:val="28"/>
        </w:rPr>
      </w:pPr>
      <w:r w:rsidRPr="00DB230B">
        <w:rPr>
          <w:sz w:val="28"/>
          <w:szCs w:val="28"/>
        </w:rPr>
        <w:t>Должностное лицо, ответственное за выдачу (направление) документов:</w:t>
      </w:r>
    </w:p>
    <w:p w:rsidR="00527EA0" w:rsidRPr="00DB230B" w:rsidRDefault="00527EA0" w:rsidP="00527EA0">
      <w:pPr>
        <w:ind w:right="-1" w:firstLine="567"/>
        <w:jc w:val="both"/>
        <w:rPr>
          <w:sz w:val="28"/>
          <w:szCs w:val="28"/>
        </w:rPr>
      </w:pPr>
      <w:r w:rsidRPr="00DB230B">
        <w:rPr>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 и (или) информационную систему обеспечения градостроительной деятельности;</w:t>
      </w:r>
    </w:p>
    <w:p w:rsidR="00527EA0" w:rsidRPr="00DB230B" w:rsidRDefault="00527EA0" w:rsidP="00527EA0">
      <w:pPr>
        <w:ind w:right="-1" w:firstLine="567"/>
        <w:jc w:val="both"/>
        <w:rPr>
          <w:sz w:val="28"/>
          <w:szCs w:val="28"/>
        </w:rPr>
      </w:pPr>
      <w:r w:rsidRPr="00DB230B">
        <w:rPr>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527EA0" w:rsidRPr="00DB230B" w:rsidRDefault="00527EA0" w:rsidP="00527EA0">
      <w:pPr>
        <w:ind w:right="-1" w:firstLine="567"/>
        <w:jc w:val="both"/>
        <w:rPr>
          <w:sz w:val="28"/>
          <w:szCs w:val="28"/>
        </w:rPr>
      </w:pPr>
      <w:r w:rsidRPr="00DB230B">
        <w:rPr>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527EA0" w:rsidRPr="00DB230B" w:rsidRDefault="00527EA0" w:rsidP="00527EA0">
      <w:pPr>
        <w:ind w:right="-1" w:firstLine="567"/>
        <w:jc w:val="both"/>
        <w:rPr>
          <w:sz w:val="28"/>
          <w:szCs w:val="28"/>
        </w:rPr>
      </w:pPr>
      <w:r w:rsidRPr="00DB230B">
        <w:rPr>
          <w:sz w:val="28"/>
          <w:szCs w:val="28"/>
        </w:rPr>
        <w:lastRenderedPageBreak/>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527EA0" w:rsidRPr="00DB230B" w:rsidRDefault="00527EA0" w:rsidP="00527EA0">
      <w:pPr>
        <w:ind w:right="-1" w:firstLine="567"/>
        <w:jc w:val="both"/>
        <w:rPr>
          <w:sz w:val="28"/>
          <w:szCs w:val="28"/>
        </w:rPr>
      </w:pPr>
      <w:r w:rsidRPr="00DB230B">
        <w:rPr>
          <w:sz w:val="28"/>
          <w:szCs w:val="28"/>
        </w:rPr>
        <w:t>Результат процедур: размещение сведений о результате предоставления муниципальной услуги в информационных системах, извещение заявителя (его представителя) о результате предоставления муниципальной услуги и способах его получения.</w:t>
      </w:r>
    </w:p>
    <w:p w:rsidR="00527EA0" w:rsidRPr="00DB230B" w:rsidRDefault="00527EA0" w:rsidP="00527EA0">
      <w:pPr>
        <w:ind w:right="-1" w:firstLine="567"/>
        <w:jc w:val="both"/>
        <w:rPr>
          <w:sz w:val="28"/>
          <w:szCs w:val="28"/>
        </w:rPr>
      </w:pPr>
      <w:r w:rsidRPr="00DB230B">
        <w:rPr>
          <w:sz w:val="28"/>
          <w:szCs w:val="28"/>
        </w:rPr>
        <w:t>3.6.2. Порядок выдачи (направления) результата предоставления муниципальной услуги:</w:t>
      </w:r>
    </w:p>
    <w:p w:rsidR="00527EA0" w:rsidRPr="00DB230B" w:rsidRDefault="00527EA0" w:rsidP="00527EA0">
      <w:pPr>
        <w:ind w:right="-1" w:firstLine="567"/>
        <w:jc w:val="both"/>
        <w:rPr>
          <w:sz w:val="28"/>
          <w:szCs w:val="28"/>
        </w:rPr>
      </w:pPr>
      <w:r w:rsidRPr="00DB230B">
        <w:rPr>
          <w:sz w:val="28"/>
          <w:szCs w:val="28"/>
        </w:rPr>
        <w:t xml:space="preserve">3.6.2.1.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527EA0" w:rsidRPr="00DB230B" w:rsidRDefault="00527EA0" w:rsidP="00527EA0">
      <w:pPr>
        <w:ind w:right="-1" w:firstLine="567"/>
        <w:jc w:val="both"/>
        <w:rPr>
          <w:sz w:val="28"/>
          <w:szCs w:val="28"/>
        </w:rPr>
      </w:pPr>
      <w:r w:rsidRPr="00DB230B">
        <w:rPr>
          <w:sz w:val="28"/>
          <w:szCs w:val="28"/>
        </w:rP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527EA0" w:rsidRPr="00DB230B" w:rsidRDefault="00527EA0" w:rsidP="00527EA0">
      <w:pPr>
        <w:ind w:right="-1" w:firstLine="567"/>
        <w:jc w:val="both"/>
        <w:rPr>
          <w:sz w:val="28"/>
          <w:szCs w:val="28"/>
        </w:rPr>
      </w:pPr>
      <w:r w:rsidRPr="00DB230B">
        <w:rPr>
          <w:sz w:val="28"/>
          <w:szCs w:val="28"/>
        </w:rPr>
        <w:t xml:space="preserve">3.6.2.2.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Исполкома (Исполкомом). </w:t>
      </w:r>
    </w:p>
    <w:p w:rsidR="00527EA0" w:rsidRPr="00DB230B" w:rsidRDefault="00527EA0" w:rsidP="00527EA0">
      <w:pPr>
        <w:ind w:right="-1" w:firstLine="567"/>
        <w:jc w:val="both"/>
        <w:rPr>
          <w:sz w:val="28"/>
          <w:szCs w:val="28"/>
        </w:rPr>
      </w:pPr>
      <w:r w:rsidRPr="00DB230B">
        <w:rPr>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муниципальной услуги, уполномоченным должностным лицом Исполкома (Исполкомом).</w:t>
      </w:r>
    </w:p>
    <w:p w:rsidR="00527EA0" w:rsidRPr="00DB230B" w:rsidRDefault="00527EA0" w:rsidP="00527EA0">
      <w:pPr>
        <w:ind w:right="-1" w:firstLine="567"/>
        <w:jc w:val="both"/>
        <w:rPr>
          <w:sz w:val="28"/>
          <w:szCs w:val="28"/>
        </w:rPr>
      </w:pPr>
      <w:r w:rsidRPr="00DB230B">
        <w:rPr>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527EA0" w:rsidRPr="00DB230B" w:rsidRDefault="00527EA0" w:rsidP="00527EA0">
      <w:pPr>
        <w:ind w:right="-1" w:firstLine="567"/>
        <w:jc w:val="center"/>
        <w:rPr>
          <w:sz w:val="28"/>
          <w:szCs w:val="28"/>
        </w:rPr>
      </w:pPr>
    </w:p>
    <w:p w:rsidR="00527EA0" w:rsidRPr="00DB230B" w:rsidRDefault="00527EA0" w:rsidP="00527EA0">
      <w:pPr>
        <w:ind w:right="-1" w:firstLine="567"/>
        <w:jc w:val="center"/>
        <w:rPr>
          <w:sz w:val="28"/>
          <w:szCs w:val="28"/>
        </w:rPr>
      </w:pPr>
      <w:r w:rsidRPr="00DB230B">
        <w:rPr>
          <w:sz w:val="28"/>
          <w:szCs w:val="28"/>
        </w:rPr>
        <w:t>3.7. Исправление технических ошибок</w:t>
      </w:r>
    </w:p>
    <w:p w:rsidR="00527EA0" w:rsidRPr="00DB230B" w:rsidRDefault="00527EA0" w:rsidP="00527EA0">
      <w:pPr>
        <w:ind w:right="-1" w:firstLine="567"/>
        <w:jc w:val="both"/>
        <w:rPr>
          <w:sz w:val="28"/>
          <w:szCs w:val="28"/>
        </w:rPr>
      </w:pPr>
    </w:p>
    <w:p w:rsidR="00527EA0" w:rsidRPr="00DB230B" w:rsidRDefault="00527EA0" w:rsidP="00527EA0">
      <w:pPr>
        <w:ind w:right="-1" w:firstLine="567"/>
        <w:jc w:val="both"/>
        <w:rPr>
          <w:sz w:val="28"/>
          <w:szCs w:val="28"/>
        </w:rPr>
      </w:pPr>
      <w:r w:rsidRPr="00DB230B">
        <w:rPr>
          <w:sz w:val="28"/>
          <w:szCs w:val="28"/>
        </w:rPr>
        <w:t>3.7.1. В случае обнаружения технической ошибки в документе, являющемся результатом муниципальной услуги, заявитель направляет в Исполком:</w:t>
      </w:r>
    </w:p>
    <w:p w:rsidR="00527EA0" w:rsidRPr="00DB230B" w:rsidRDefault="00527EA0" w:rsidP="00527EA0">
      <w:pPr>
        <w:ind w:right="-1" w:firstLine="567"/>
        <w:jc w:val="both"/>
        <w:rPr>
          <w:sz w:val="28"/>
          <w:szCs w:val="28"/>
        </w:rPr>
      </w:pPr>
      <w:r w:rsidRPr="00DB230B">
        <w:rPr>
          <w:sz w:val="28"/>
          <w:szCs w:val="28"/>
        </w:rPr>
        <w:t>заявление об исправлении технической ошибки (приложение №4);</w:t>
      </w:r>
    </w:p>
    <w:p w:rsidR="00527EA0" w:rsidRPr="00DB230B" w:rsidRDefault="00527EA0" w:rsidP="00527EA0">
      <w:pPr>
        <w:ind w:right="-1" w:firstLine="567"/>
        <w:jc w:val="both"/>
        <w:rPr>
          <w:sz w:val="28"/>
          <w:szCs w:val="28"/>
        </w:rPr>
      </w:pPr>
      <w:r w:rsidRPr="00DB230B">
        <w:rPr>
          <w:sz w:val="28"/>
          <w:szCs w:val="28"/>
        </w:rPr>
        <w:t>документ, выданный заявителю как результат муниципальной услуги, в котором содержится техническая ошибка;</w:t>
      </w:r>
    </w:p>
    <w:p w:rsidR="00527EA0" w:rsidRPr="00DB230B" w:rsidRDefault="00527EA0" w:rsidP="00527EA0">
      <w:pPr>
        <w:ind w:right="-1" w:firstLine="567"/>
        <w:jc w:val="both"/>
        <w:rPr>
          <w:sz w:val="28"/>
          <w:szCs w:val="28"/>
        </w:rPr>
      </w:pPr>
      <w:r w:rsidRPr="00DB230B">
        <w:rPr>
          <w:sz w:val="28"/>
          <w:szCs w:val="28"/>
        </w:rPr>
        <w:t xml:space="preserve">документы, имеющие юридическую силу, свидетельствующие о наличии технической ошибки. </w:t>
      </w:r>
    </w:p>
    <w:p w:rsidR="00527EA0" w:rsidRPr="00DB230B" w:rsidRDefault="00527EA0" w:rsidP="00527EA0">
      <w:pPr>
        <w:ind w:right="-1" w:firstLine="567"/>
        <w:jc w:val="both"/>
        <w:rPr>
          <w:sz w:val="28"/>
          <w:szCs w:val="28"/>
        </w:rPr>
      </w:pPr>
      <w:r w:rsidRPr="00DB230B">
        <w:rPr>
          <w:sz w:val="28"/>
          <w:szCs w:val="28"/>
        </w:rPr>
        <w:lastRenderedPageBreak/>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527EA0" w:rsidRPr="00DB230B" w:rsidRDefault="00527EA0" w:rsidP="00527EA0">
      <w:pPr>
        <w:ind w:right="-1" w:firstLine="567"/>
        <w:jc w:val="both"/>
        <w:rPr>
          <w:sz w:val="28"/>
          <w:szCs w:val="28"/>
        </w:rPr>
      </w:pPr>
      <w:r w:rsidRPr="00DB230B">
        <w:rPr>
          <w:sz w:val="28"/>
          <w:szCs w:val="28"/>
        </w:rPr>
        <w:t>3.7.2.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527EA0" w:rsidRPr="00DB230B" w:rsidRDefault="00527EA0" w:rsidP="00527EA0">
      <w:pPr>
        <w:ind w:right="-1" w:firstLine="567"/>
        <w:jc w:val="both"/>
        <w:rPr>
          <w:sz w:val="28"/>
          <w:szCs w:val="28"/>
        </w:rPr>
      </w:pPr>
      <w:r w:rsidRPr="00DB230B">
        <w:rPr>
          <w:sz w:val="28"/>
          <w:szCs w:val="28"/>
        </w:rPr>
        <w:t xml:space="preserve">Процедура, устанавливаемая настоящим пунктом, осуществляется в течение одного рабочего дня с даты регистрации заявления. </w:t>
      </w:r>
    </w:p>
    <w:p w:rsidR="00527EA0" w:rsidRPr="00DB230B" w:rsidRDefault="00527EA0" w:rsidP="00527EA0">
      <w:pPr>
        <w:ind w:right="-1" w:firstLine="567"/>
        <w:jc w:val="both"/>
        <w:rPr>
          <w:sz w:val="28"/>
          <w:szCs w:val="28"/>
        </w:rPr>
      </w:pPr>
      <w:r w:rsidRPr="00DB230B">
        <w:rPr>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527EA0" w:rsidRPr="00DB230B" w:rsidRDefault="00527EA0" w:rsidP="00527EA0">
      <w:pPr>
        <w:ind w:right="-1" w:firstLine="567"/>
        <w:jc w:val="both"/>
        <w:rPr>
          <w:sz w:val="28"/>
          <w:szCs w:val="28"/>
        </w:rPr>
      </w:pPr>
      <w:r w:rsidRPr="00DB230B">
        <w:rPr>
          <w:sz w:val="28"/>
          <w:szCs w:val="28"/>
        </w:rPr>
        <w:t>3.7.3.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3.6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527EA0" w:rsidRPr="00DB230B" w:rsidRDefault="00527EA0" w:rsidP="00527EA0">
      <w:pPr>
        <w:ind w:right="-1" w:firstLine="567"/>
        <w:jc w:val="both"/>
        <w:rPr>
          <w:sz w:val="28"/>
          <w:szCs w:val="28"/>
        </w:rPr>
      </w:pPr>
      <w:r w:rsidRPr="00DB230B">
        <w:rPr>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527EA0" w:rsidRPr="003260A1" w:rsidRDefault="00527EA0" w:rsidP="00527EA0">
      <w:pPr>
        <w:ind w:right="-1" w:firstLine="567"/>
        <w:jc w:val="both"/>
        <w:rPr>
          <w:b/>
          <w:bCs/>
          <w:sz w:val="28"/>
          <w:szCs w:val="28"/>
        </w:rPr>
      </w:pPr>
      <w:r w:rsidRPr="00DB230B">
        <w:rPr>
          <w:sz w:val="28"/>
          <w:szCs w:val="28"/>
        </w:rPr>
        <w:t>Результат процедуры: выданный (направленный) заявителю документ.</w:t>
      </w:r>
      <w:r>
        <w:rPr>
          <w:sz w:val="28"/>
          <w:szCs w:val="28"/>
        </w:rPr>
        <w:t>».</w:t>
      </w:r>
    </w:p>
    <w:p w:rsidR="00527EA0" w:rsidRPr="00E372A1" w:rsidRDefault="00527EA0" w:rsidP="00527EA0">
      <w:pPr>
        <w:pStyle w:val="a3"/>
        <w:numPr>
          <w:ilvl w:val="0"/>
          <w:numId w:val="1"/>
        </w:numPr>
        <w:spacing w:after="0" w:line="240" w:lineRule="auto"/>
        <w:ind w:left="0" w:firstLine="567"/>
        <w:jc w:val="both"/>
        <w:rPr>
          <w:rFonts w:ascii="Times New Roman" w:hAnsi="Times New Roman" w:cs="Times New Roman"/>
          <w:b/>
          <w:bCs/>
          <w:sz w:val="28"/>
          <w:szCs w:val="28"/>
        </w:rPr>
      </w:pPr>
      <w:r>
        <w:rPr>
          <w:rFonts w:ascii="Times New Roman" w:hAnsi="Times New Roman" w:cs="Times New Roman"/>
          <w:sz w:val="28"/>
          <w:szCs w:val="28"/>
        </w:rPr>
        <w:t>Настоящее постановление подлежит официальному опубликованию.</w:t>
      </w:r>
    </w:p>
    <w:p w:rsidR="00527EA0" w:rsidRPr="003260A1" w:rsidRDefault="00527EA0" w:rsidP="00527EA0">
      <w:pPr>
        <w:jc w:val="both"/>
        <w:rPr>
          <w:b/>
          <w:bCs/>
          <w:sz w:val="28"/>
          <w:szCs w:val="28"/>
        </w:rPr>
      </w:pPr>
    </w:p>
    <w:p w:rsidR="00527EA0" w:rsidRPr="003260A1" w:rsidRDefault="00527EA0" w:rsidP="00527EA0">
      <w:pPr>
        <w:jc w:val="both"/>
        <w:rPr>
          <w:b/>
          <w:bCs/>
          <w:sz w:val="28"/>
          <w:szCs w:val="28"/>
        </w:rPr>
      </w:pPr>
    </w:p>
    <w:p w:rsidR="00527EA0" w:rsidRPr="003260A1" w:rsidRDefault="00527EA0" w:rsidP="00527EA0">
      <w:pPr>
        <w:jc w:val="both"/>
        <w:rPr>
          <w:bCs/>
          <w:sz w:val="28"/>
          <w:szCs w:val="28"/>
        </w:rPr>
      </w:pPr>
      <w:r w:rsidRPr="003260A1">
        <w:rPr>
          <w:bCs/>
          <w:sz w:val="28"/>
          <w:szCs w:val="28"/>
        </w:rPr>
        <w:t xml:space="preserve">Глава </w:t>
      </w:r>
      <w:proofErr w:type="spellStart"/>
      <w:r>
        <w:rPr>
          <w:bCs/>
          <w:sz w:val="28"/>
          <w:szCs w:val="28"/>
        </w:rPr>
        <w:t>Нижнечекурского</w:t>
      </w:r>
      <w:proofErr w:type="spellEnd"/>
    </w:p>
    <w:p w:rsidR="00527EA0" w:rsidRPr="003E4B93" w:rsidRDefault="00527EA0" w:rsidP="00527EA0">
      <w:pPr>
        <w:jc w:val="both"/>
        <w:rPr>
          <w:bCs/>
          <w:sz w:val="28"/>
          <w:szCs w:val="28"/>
        </w:rPr>
      </w:pPr>
      <w:r w:rsidRPr="003260A1">
        <w:rPr>
          <w:bCs/>
          <w:sz w:val="28"/>
          <w:szCs w:val="28"/>
        </w:rPr>
        <w:t xml:space="preserve">сельского </w:t>
      </w:r>
      <w:proofErr w:type="gramStart"/>
      <w:r w:rsidRPr="003260A1">
        <w:rPr>
          <w:bCs/>
          <w:sz w:val="28"/>
          <w:szCs w:val="28"/>
        </w:rPr>
        <w:t>поселения</w:t>
      </w:r>
      <w:r>
        <w:rPr>
          <w:bCs/>
          <w:sz w:val="28"/>
          <w:szCs w:val="28"/>
        </w:rPr>
        <w:t xml:space="preserve">:   </w:t>
      </w:r>
      <w:proofErr w:type="gramEnd"/>
      <w:r>
        <w:rPr>
          <w:bCs/>
          <w:sz w:val="28"/>
          <w:szCs w:val="28"/>
        </w:rPr>
        <w:t xml:space="preserve">                                </w:t>
      </w:r>
      <w:proofErr w:type="spellStart"/>
      <w:r>
        <w:rPr>
          <w:bCs/>
          <w:sz w:val="28"/>
          <w:szCs w:val="28"/>
        </w:rPr>
        <w:t>О.Б.Албутов</w:t>
      </w:r>
      <w:proofErr w:type="spellEnd"/>
      <w:r>
        <w:rPr>
          <w:bCs/>
          <w:sz w:val="28"/>
          <w:szCs w:val="28"/>
        </w:rPr>
        <w:t xml:space="preserve">                                </w:t>
      </w:r>
    </w:p>
    <w:p w:rsidR="00527EA0" w:rsidRPr="003260A1" w:rsidRDefault="00527EA0" w:rsidP="00527EA0">
      <w:pPr>
        <w:ind w:firstLine="284"/>
        <w:jc w:val="center"/>
        <w:rPr>
          <w:b/>
          <w:bCs/>
        </w:rPr>
      </w:pPr>
    </w:p>
    <w:p w:rsidR="00527EA0" w:rsidRDefault="00527EA0" w:rsidP="00527EA0">
      <w:pPr>
        <w:ind w:firstLine="284"/>
        <w:jc w:val="center"/>
        <w:rPr>
          <w:b/>
          <w:bCs/>
        </w:rPr>
      </w:pPr>
    </w:p>
    <w:p w:rsidR="00527EA0" w:rsidRPr="003260A1" w:rsidRDefault="00527EA0" w:rsidP="00527EA0">
      <w:pPr>
        <w:ind w:firstLine="284"/>
        <w:jc w:val="both"/>
      </w:pPr>
    </w:p>
    <w:p w:rsidR="00527EA0" w:rsidRPr="003260A1" w:rsidRDefault="00527EA0" w:rsidP="00527EA0">
      <w:pPr>
        <w:ind w:firstLine="284"/>
        <w:jc w:val="both"/>
      </w:pPr>
      <w:r w:rsidRPr="003260A1">
        <w:t> </w:t>
      </w:r>
    </w:p>
    <w:p w:rsidR="00527EA0" w:rsidRDefault="00527EA0" w:rsidP="00527EA0">
      <w:pPr>
        <w:tabs>
          <w:tab w:val="left" w:pos="6570"/>
        </w:tabs>
        <w:rPr>
          <w:sz w:val="28"/>
          <w:szCs w:val="28"/>
        </w:rPr>
      </w:pPr>
    </w:p>
    <w:p w:rsidR="00527EA0" w:rsidRDefault="00527EA0" w:rsidP="00527EA0">
      <w:pPr>
        <w:tabs>
          <w:tab w:val="left" w:pos="6570"/>
        </w:tabs>
        <w:rPr>
          <w:sz w:val="28"/>
          <w:szCs w:val="28"/>
        </w:rPr>
      </w:pPr>
    </w:p>
    <w:p w:rsidR="00527EA0" w:rsidRDefault="00527EA0" w:rsidP="00527EA0"/>
    <w:p w:rsidR="00527EA0" w:rsidRDefault="00527EA0" w:rsidP="00527EA0"/>
    <w:p w:rsidR="00E7151C" w:rsidRDefault="00E7151C"/>
    <w:sectPr w:rsidR="00E71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F2D1E"/>
    <w:multiLevelType w:val="hybridMultilevel"/>
    <w:tmpl w:val="45B6C29E"/>
    <w:lvl w:ilvl="0" w:tplc="ABDCBB48">
      <w:start w:val="1"/>
      <w:numFmt w:val="decimal"/>
      <w:lvlText w:val="%1."/>
      <w:lvlJc w:val="left"/>
      <w:pPr>
        <w:ind w:left="786"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34"/>
    <w:rsid w:val="00527EA0"/>
    <w:rsid w:val="00D27834"/>
    <w:rsid w:val="00DE74D8"/>
    <w:rsid w:val="00E71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4BF91-8271-440E-BD19-92E68697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A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EA0"/>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qFormat/>
    <w:rsid w:val="00527EA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4280</Words>
  <Characters>24397</Characters>
  <Application>Microsoft Office Word</Application>
  <DocSecurity>0</DocSecurity>
  <Lines>203</Lines>
  <Paragraphs>57</Paragraphs>
  <ScaleCrop>false</ScaleCrop>
  <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2022-05-04T06:41:00Z</dcterms:created>
  <dcterms:modified xsi:type="dcterms:W3CDTF">2022-05-04T07:14:00Z</dcterms:modified>
</cp:coreProperties>
</file>