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E56237" w:rsidRPr="00E56237" w:rsidTr="0015434C">
        <w:trPr>
          <w:trHeight w:val="1955"/>
        </w:trPr>
        <w:tc>
          <w:tcPr>
            <w:tcW w:w="4405" w:type="dxa"/>
            <w:gridSpan w:val="2"/>
          </w:tcPr>
          <w:p w:rsidR="00E56237" w:rsidRPr="00E56237" w:rsidRDefault="00E56237" w:rsidP="00E5623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E56237" w:rsidRPr="00E56237" w:rsidRDefault="00E56237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E56237" w:rsidRPr="00E56237" w:rsidRDefault="00E56237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56237" w:rsidRPr="00E56237" w:rsidRDefault="00E56237" w:rsidP="00E5623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E56237" w:rsidRPr="00E56237" w:rsidRDefault="00E56237" w:rsidP="00E562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37" w:rsidRPr="00E56237" w:rsidRDefault="00E56237" w:rsidP="00E5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E56237" w:rsidRPr="00E56237" w:rsidRDefault="00E56237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E56237" w:rsidRPr="00E56237" w:rsidRDefault="00E56237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E56237" w:rsidRPr="00E56237" w:rsidRDefault="00E56237" w:rsidP="00E5623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E56237" w:rsidRPr="00E56237" w:rsidRDefault="00E56237" w:rsidP="00E5623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E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E56237" w:rsidRPr="00E56237" w:rsidTr="0015434C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E56237" w:rsidRPr="00E56237" w:rsidRDefault="009142F5" w:rsidP="00E5623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E56237" w:rsidRPr="00E56237" w:rsidRDefault="00E56237" w:rsidP="00E5623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E56237" w:rsidRPr="00E56237" w:rsidRDefault="00E56237" w:rsidP="00E562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E5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E5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E56237" w:rsidRPr="00E56237" w:rsidRDefault="00E56237" w:rsidP="00E562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56237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E562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5623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Чекурское</w:t>
      </w:r>
      <w:proofErr w:type="spellEnd"/>
    </w:p>
    <w:p w:rsidR="00762AC7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</w:pPr>
    </w:p>
    <w:p w:rsidR="00F15B63" w:rsidRPr="009142F5" w:rsidRDefault="00E56237" w:rsidP="00F15B63">
      <w:pPr>
        <w:pStyle w:val="a5"/>
        <w:rPr>
          <w:rFonts w:ascii="Times New Roman" w:hAnsi="Times New Roman"/>
          <w:sz w:val="28"/>
          <w:szCs w:val="28"/>
        </w:rPr>
      </w:pPr>
      <w:r w:rsidRPr="009142F5">
        <w:rPr>
          <w:rFonts w:ascii="Times New Roman" w:hAnsi="Times New Roman"/>
          <w:sz w:val="28"/>
          <w:szCs w:val="28"/>
        </w:rPr>
        <w:t xml:space="preserve">  </w:t>
      </w:r>
      <w:r w:rsidR="009142F5" w:rsidRPr="009142F5">
        <w:rPr>
          <w:rFonts w:ascii="Times New Roman" w:hAnsi="Times New Roman"/>
          <w:sz w:val="28"/>
          <w:szCs w:val="28"/>
        </w:rPr>
        <w:t>05</w:t>
      </w:r>
      <w:r w:rsidRPr="009142F5">
        <w:rPr>
          <w:rFonts w:ascii="Times New Roman" w:hAnsi="Times New Roman"/>
          <w:sz w:val="28"/>
          <w:szCs w:val="28"/>
        </w:rPr>
        <w:t xml:space="preserve"> </w:t>
      </w:r>
      <w:r w:rsidR="00F15B63" w:rsidRPr="009142F5">
        <w:rPr>
          <w:rFonts w:ascii="Times New Roman" w:hAnsi="Times New Roman"/>
          <w:sz w:val="28"/>
          <w:szCs w:val="28"/>
        </w:rPr>
        <w:t xml:space="preserve">ноября 2019 года                                                    </w:t>
      </w:r>
      <w:r w:rsidR="009142F5" w:rsidRPr="009142F5">
        <w:rPr>
          <w:rFonts w:ascii="Times New Roman" w:hAnsi="Times New Roman"/>
          <w:sz w:val="28"/>
          <w:szCs w:val="28"/>
        </w:rPr>
        <w:t xml:space="preserve">                            </w:t>
      </w:r>
      <w:r w:rsidR="00F15B63" w:rsidRPr="009142F5">
        <w:rPr>
          <w:rFonts w:ascii="Times New Roman" w:hAnsi="Times New Roman"/>
          <w:sz w:val="28"/>
          <w:szCs w:val="28"/>
        </w:rPr>
        <w:t xml:space="preserve">№ </w:t>
      </w:r>
      <w:r w:rsidR="003E40C3" w:rsidRPr="009142F5">
        <w:rPr>
          <w:rFonts w:ascii="Times New Roman" w:hAnsi="Times New Roman"/>
          <w:sz w:val="28"/>
          <w:szCs w:val="28"/>
        </w:rPr>
        <w:t>53/2</w:t>
      </w:r>
    </w:p>
    <w:p w:rsidR="00762AC7" w:rsidRPr="00F15B63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2AC7" w:rsidRDefault="00762AC7" w:rsidP="00AE01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  <w:bookmarkStart w:id="0" w:name="_GoBack"/>
      <w:bookmarkEnd w:id="0"/>
    </w:p>
    <w:p w:rsidR="00762AC7" w:rsidRDefault="00762AC7" w:rsidP="00762AC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участии в осуществлении государственных полномочий</w:t>
      </w:r>
    </w:p>
    <w:p w:rsidR="00762AC7" w:rsidRDefault="00762AC7" w:rsidP="00762AC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совершению нотариальных действий должностными лицами местного самоуправления </w:t>
      </w:r>
      <w:proofErr w:type="spellStart"/>
      <w:r w:rsidR="003E40C3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Дрожжановского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62AC7" w:rsidRDefault="00762AC7" w:rsidP="00762AC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Федеральным законом от 26.07.2019 N 226-ФЗ «О внесении изменений в Основы законодательства Российской Федерации о нотариате и статью 161 Федерального закона «Об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/>
          <w:sz w:val="28"/>
          <w:szCs w:val="28"/>
        </w:rPr>
        <w:t>Уставом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поселения,  Совет </w:t>
      </w:r>
      <w:proofErr w:type="spellStart"/>
      <w:r w:rsidR="003E40C3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связи с отсутствием в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 поселения  Дрожжановского муниципального района Республики Татарстан нотариуса,  право совершать нотариальные действия, предусмотренные  статьей 37 Основ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законодательства Российской Федерации о нотариате, имеют следующие должностные лица местного самоуправления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Татарстан:</w:t>
      </w:r>
      <w:r>
        <w:rPr>
          <w:rFonts w:ascii="Times New Roman" w:hAnsi="Times New Roman"/>
          <w:sz w:val="28"/>
          <w:szCs w:val="28"/>
        </w:rPr>
        <w:br/>
      </w:r>
      <w:r w:rsidR="00C5490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Дрожжановского муниципального района Республики Татарстан и (или) уполномоченное должностное лицо Исполнительного комитета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="00C54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 Дрожжановского муниципального района Республики Татарстан.</w:t>
      </w: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секретаря Исполнительного комитета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Дрожжановского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должностным лицом, уполномоченным на совершение нотариальных действий в соответствующем сельском поселении.</w:t>
      </w:r>
    </w:p>
    <w:p w:rsidR="00762AC7" w:rsidRDefault="00762AC7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Должностные лица местного самоуправления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Дрожжановского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указанные в пункте 1, 2 настоящего решения, имеют право совершать следующие нотариальные действия для лиц, зарегистрированных по месту жительства или месту пребывания в </w:t>
      </w:r>
      <w:proofErr w:type="spellStart"/>
      <w:r w:rsidR="00DA7830">
        <w:rPr>
          <w:rFonts w:ascii="Times New Roman" w:hAnsi="Times New Roman"/>
          <w:sz w:val="28"/>
          <w:szCs w:val="28"/>
        </w:rPr>
        <w:t>Нижнечекурском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населенном пункте: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</w:t>
      </w:r>
      <w:r w:rsidR="00762AC7">
        <w:rPr>
          <w:rFonts w:ascii="Times New Roman" w:hAnsi="Times New Roman"/>
          <w:sz w:val="28"/>
          <w:szCs w:val="28"/>
        </w:rPr>
        <w:t xml:space="preserve"> удостоверять доверенности, за исключением доверенностей на распоряжение недвижимым имуществом;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762AC7">
        <w:rPr>
          <w:rFonts w:ascii="Times New Roman" w:hAnsi="Times New Roman"/>
          <w:sz w:val="28"/>
          <w:szCs w:val="28"/>
        </w:rPr>
        <w:t xml:space="preserve"> принимать меры по охране наследственного имущества путем производства описи наследственного имущества;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762AC7">
        <w:rPr>
          <w:rFonts w:ascii="Times New Roman" w:hAnsi="Times New Roman"/>
          <w:sz w:val="28"/>
          <w:szCs w:val="28"/>
        </w:rPr>
        <w:t xml:space="preserve"> свидетельствовать верность копий документов и выписок из них;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762AC7">
        <w:rPr>
          <w:rFonts w:ascii="Times New Roman" w:hAnsi="Times New Roman"/>
          <w:sz w:val="28"/>
          <w:szCs w:val="28"/>
        </w:rPr>
        <w:t xml:space="preserve"> свидетельствовать подлинность подписи на документах;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сведения о лицах в случаях, предусмотренных законодательством Российской Федерации;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факт нахождения гражданина в живых;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762AC7">
        <w:rPr>
          <w:rFonts w:ascii="Times New Roman" w:hAnsi="Times New Roman"/>
          <w:sz w:val="28"/>
          <w:szCs w:val="28"/>
        </w:rPr>
        <w:t xml:space="preserve">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факт нахождения гражданина в определенном месте;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тождественность гражданина с лицом, изображенным на фотографии;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="00762AC7">
        <w:rPr>
          <w:rFonts w:ascii="Times New Roman" w:hAnsi="Times New Roman"/>
          <w:sz w:val="28"/>
          <w:szCs w:val="28"/>
        </w:rPr>
        <w:t xml:space="preserve"> удостоверяют время предъявления документов; 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="00762AC7">
        <w:rPr>
          <w:rFonts w:ascii="Times New Roman" w:hAnsi="Times New Roman"/>
          <w:sz w:val="28"/>
          <w:szCs w:val="28"/>
        </w:rPr>
        <w:t xml:space="preserve"> удостоверяют равнозначность электронного документа документу на бумажном носителе; </w:t>
      </w:r>
    </w:p>
    <w:p w:rsidR="00C54904" w:rsidRDefault="00020E73" w:rsidP="00020E7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762AC7">
        <w:rPr>
          <w:rFonts w:ascii="Times New Roman" w:hAnsi="Times New Roman"/>
          <w:sz w:val="28"/>
          <w:szCs w:val="28"/>
        </w:rPr>
        <w:t xml:space="preserve"> удостоверяют равнозначность документа на бумажном носителе электронному документу. </w:t>
      </w:r>
    </w:p>
    <w:p w:rsidR="00C54904" w:rsidRDefault="00C54904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20E7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54904">
        <w:rPr>
          <w:rFonts w:ascii="Times New Roman" w:hAnsi="Times New Roman"/>
          <w:sz w:val="28"/>
          <w:szCs w:val="28"/>
        </w:rPr>
        <w:t>Сведения об удостоверении или отмене доверенности должны быть направлены органом, в котором работает должностное лицо, удостоверившее доверенность, в нотариальную палату соответствующего субъекта Российской Федерации в форме электронного документа, подписанного квалифицированной электронной подписью, в порядке, установленном федеральным органом юстиции,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нотариата.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поступления.</w:t>
      </w:r>
    </w:p>
    <w:p w:rsidR="00762AC7" w:rsidRPr="001A7966" w:rsidRDefault="001A7966" w:rsidP="001A796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="00762A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62AC7">
        <w:rPr>
          <w:rFonts w:ascii="Times New Roman" w:hAnsi="Times New Roman"/>
          <w:sz w:val="28"/>
          <w:szCs w:val="28"/>
        </w:rPr>
        <w:t xml:space="preserve"> Признать решение </w:t>
      </w:r>
      <w:r w:rsidR="00762AC7" w:rsidRPr="00CC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DA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Нижнечекурского</w:t>
      </w:r>
      <w:proofErr w:type="spellEnd"/>
      <w:r w:rsidR="00762AC7" w:rsidRPr="00CC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</w:t>
      </w:r>
      <w:r w:rsidR="00E56237" w:rsidRPr="00E56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14.01.2008 года №33/1</w:t>
      </w:r>
      <w:r w:rsidR="00762AC7" w:rsidRPr="00CC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62AC7" w:rsidRPr="00CC6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осуществлении государственных полномочий по совершению </w:t>
      </w:r>
      <w:r w:rsidR="0076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нотариальных действий» </w:t>
      </w:r>
      <w:r w:rsidR="00762AC7">
        <w:rPr>
          <w:rFonts w:ascii="Times New Roman" w:hAnsi="Times New Roman"/>
          <w:sz w:val="28"/>
          <w:szCs w:val="28"/>
        </w:rPr>
        <w:t>утратившими силу.</w:t>
      </w:r>
    </w:p>
    <w:p w:rsidR="00762AC7" w:rsidRDefault="00020E73" w:rsidP="00762A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62AC7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D70A47">
        <w:rPr>
          <w:rFonts w:ascii="Times New Roman" w:hAnsi="Times New Roman"/>
          <w:sz w:val="28"/>
          <w:szCs w:val="28"/>
        </w:rPr>
        <w:t>решение путем</w:t>
      </w:r>
      <w:r w:rsidR="00762AC7">
        <w:rPr>
          <w:rFonts w:ascii="Times New Roman" w:hAnsi="Times New Roman"/>
          <w:sz w:val="28"/>
          <w:szCs w:val="28"/>
        </w:rPr>
        <w:t xml:space="preserve">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AE0143" w:rsidRPr="00CC686A" w:rsidRDefault="00AE0143" w:rsidP="00DA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143" w:rsidRPr="00CC686A" w:rsidRDefault="00AE0143" w:rsidP="00AE01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Глава </w:t>
      </w:r>
      <w:r w:rsidR="00DA7830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Нижнечекурского</w:t>
      </w:r>
      <w:r w:rsidRPr="00CC686A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 </w:t>
      </w:r>
      <w:r w:rsidRPr="00CC6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E0143" w:rsidRPr="00CC686A" w:rsidRDefault="00AE0143" w:rsidP="00AE01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686A">
        <w:rPr>
          <w:rFonts w:ascii="Times New Roman" w:eastAsiaTheme="minorEastAsia" w:hAnsi="Times New Roman" w:cs="Times New Roman"/>
          <w:sz w:val="28"/>
          <w:szCs w:val="28"/>
        </w:rPr>
        <w:t>Дрожжановского муниципального</w:t>
      </w:r>
    </w:p>
    <w:p w:rsidR="00AE0143" w:rsidRPr="00CC686A" w:rsidRDefault="00AE0143" w:rsidP="00AE01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района Республики </w:t>
      </w:r>
      <w:proofErr w:type="gramStart"/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Татарстан:   </w:t>
      </w:r>
      <w:proofErr w:type="gramEnd"/>
      <w:r w:rsidRPr="00CC68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 w:rsidR="00DA7830">
        <w:rPr>
          <w:rFonts w:ascii="Times New Roman" w:eastAsiaTheme="minorEastAsia" w:hAnsi="Times New Roman" w:cs="Times New Roman"/>
          <w:sz w:val="28"/>
          <w:szCs w:val="28"/>
          <w:lang w:val="tt-RU"/>
        </w:rPr>
        <w:t>О.Б.Албутов</w:t>
      </w:r>
    </w:p>
    <w:p w:rsidR="00AE0143" w:rsidRPr="00CC686A" w:rsidRDefault="00AE0143" w:rsidP="00AE0143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AE0143" w:rsidRDefault="00AE0143" w:rsidP="00AE01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143" w:rsidRDefault="00AE0143" w:rsidP="00AE01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34B" w:rsidRDefault="0024234B"/>
    <w:sectPr w:rsidR="0024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9AB"/>
    <w:multiLevelType w:val="hybridMultilevel"/>
    <w:tmpl w:val="D362DDE6"/>
    <w:lvl w:ilvl="0" w:tplc="A1D85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A2F95"/>
    <w:multiLevelType w:val="hybridMultilevel"/>
    <w:tmpl w:val="69648F52"/>
    <w:lvl w:ilvl="0" w:tplc="27BCB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1D"/>
    <w:rsid w:val="00020E73"/>
    <w:rsid w:val="00043A26"/>
    <w:rsid w:val="000720BB"/>
    <w:rsid w:val="001A7966"/>
    <w:rsid w:val="001B3D6B"/>
    <w:rsid w:val="0024234B"/>
    <w:rsid w:val="002F2558"/>
    <w:rsid w:val="003E40C3"/>
    <w:rsid w:val="00425E49"/>
    <w:rsid w:val="004C5BAE"/>
    <w:rsid w:val="0061341D"/>
    <w:rsid w:val="006479E4"/>
    <w:rsid w:val="006A4820"/>
    <w:rsid w:val="00762AC7"/>
    <w:rsid w:val="00774985"/>
    <w:rsid w:val="007A65EE"/>
    <w:rsid w:val="009142F5"/>
    <w:rsid w:val="00AA18DD"/>
    <w:rsid w:val="00AE0143"/>
    <w:rsid w:val="00AE542D"/>
    <w:rsid w:val="00AF0695"/>
    <w:rsid w:val="00C54904"/>
    <w:rsid w:val="00CC686A"/>
    <w:rsid w:val="00D70A47"/>
    <w:rsid w:val="00DA7830"/>
    <w:rsid w:val="00DD695A"/>
    <w:rsid w:val="00E56237"/>
    <w:rsid w:val="00F15B63"/>
    <w:rsid w:val="00F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4BDD-64B5-4BAF-AAC1-5604052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DD"/>
    <w:pPr>
      <w:ind w:left="720"/>
      <w:contextualSpacing/>
    </w:pPr>
  </w:style>
  <w:style w:type="paragraph" w:customStyle="1" w:styleId="ConsPlusNormal">
    <w:name w:val="ConsPlusNormal"/>
    <w:rsid w:val="00DD69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locked/>
    <w:rsid w:val="00762AC7"/>
    <w:rPr>
      <w:rFonts w:ascii="Calibri" w:hAnsi="Calibri" w:cs="Calibri"/>
    </w:rPr>
  </w:style>
  <w:style w:type="paragraph" w:styleId="a5">
    <w:name w:val="No Spacing"/>
    <w:link w:val="a4"/>
    <w:qFormat/>
    <w:rsid w:val="00762AC7"/>
    <w:pPr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semiHidden/>
    <w:unhideWhenUsed/>
    <w:rsid w:val="006479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7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68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2019-09-10T13:27:00Z</dcterms:created>
  <dcterms:modified xsi:type="dcterms:W3CDTF">2019-11-05T11:04:00Z</dcterms:modified>
</cp:coreProperties>
</file>