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1C01EE" w:rsidRPr="001C01EE" w:rsidTr="00234BB1">
        <w:trPr>
          <w:trHeight w:val="1955"/>
        </w:trPr>
        <w:tc>
          <w:tcPr>
            <w:tcW w:w="4405" w:type="dxa"/>
            <w:gridSpan w:val="2"/>
            <w:hideMark/>
          </w:tcPr>
          <w:p w:rsidR="001C01EE" w:rsidRPr="001C01EE" w:rsidRDefault="001C01EE" w:rsidP="001C01EE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1C01EE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1C01EE">
              <w:rPr>
                <w:rFonts w:ascii="Times New Roman" w:eastAsia="Times New Roman" w:hAnsi="Times New Roman" w:cs="Times New Roman"/>
              </w:rPr>
              <w:t>ОВЕТ</w:t>
            </w:r>
          </w:p>
          <w:p w:rsidR="001C01EE" w:rsidRPr="001C01EE" w:rsidRDefault="001C01EE" w:rsidP="001C01EE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1C01EE">
              <w:rPr>
                <w:rFonts w:ascii="Times New Roman" w:eastAsia="Times New Roman" w:hAnsi="Times New Roman" w:cs="Times New Roman"/>
              </w:rPr>
              <w:t>НИЖНЕЧЕКУРСКОГО СЕЛЬСКОГО ПОСЕЛЕНИЯ ДРОЖЖАНОВСКОГО</w:t>
            </w:r>
          </w:p>
          <w:p w:rsidR="001C01EE" w:rsidRPr="001C01EE" w:rsidRDefault="001C01EE" w:rsidP="001C01EE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1C01EE">
              <w:rPr>
                <w:rFonts w:ascii="Times New Roman" w:eastAsia="Times New Roman" w:hAnsi="Times New Roman" w:cs="Times New Roman"/>
              </w:rPr>
              <w:t>МУНИЦИПАЛЬНОГО РАЙОНА</w:t>
            </w:r>
          </w:p>
          <w:p w:rsidR="001C01EE" w:rsidRPr="001C01EE" w:rsidRDefault="001C01EE" w:rsidP="001C01EE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1C01EE">
              <w:rPr>
                <w:rFonts w:ascii="Times New Roman" w:eastAsia="Times New Roman" w:hAnsi="Times New Roman" w:cs="Times New Roman"/>
              </w:rPr>
              <w:t>РЕСПУБЛИКИ ТАТАРСТАН</w:t>
            </w:r>
          </w:p>
        </w:tc>
        <w:tc>
          <w:tcPr>
            <w:tcW w:w="1266" w:type="dxa"/>
          </w:tcPr>
          <w:p w:rsidR="001C01EE" w:rsidRPr="001C01EE" w:rsidRDefault="001C01EE" w:rsidP="001C01EE">
            <w:pPr>
              <w:spacing w:after="200" w:line="276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C01EE" w:rsidRPr="001C01EE" w:rsidRDefault="001C01EE" w:rsidP="001C01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  <w:tc>
          <w:tcPr>
            <w:tcW w:w="4166" w:type="dxa"/>
            <w:gridSpan w:val="2"/>
            <w:hideMark/>
          </w:tcPr>
          <w:p w:rsidR="001C01EE" w:rsidRPr="001C01EE" w:rsidRDefault="001C01EE" w:rsidP="001C01EE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1C01EE">
              <w:rPr>
                <w:rFonts w:ascii="Times New Roman" w:eastAsia="Times New Roman" w:hAnsi="Times New Roman" w:cs="Times New Roman"/>
              </w:rPr>
              <w:t>ТАТАРСТАН РЕСПУБЛИКАСЫ</w:t>
            </w:r>
          </w:p>
          <w:p w:rsidR="001C01EE" w:rsidRPr="001C01EE" w:rsidRDefault="001C01EE" w:rsidP="001C01EE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1C01EE">
              <w:rPr>
                <w:rFonts w:ascii="Times New Roman" w:eastAsia="Times New Roman" w:hAnsi="Times New Roman" w:cs="Times New Roman"/>
              </w:rPr>
              <w:t xml:space="preserve"> ЧҮПРӘЛЕ</w:t>
            </w:r>
          </w:p>
          <w:p w:rsidR="001C01EE" w:rsidRPr="001C01EE" w:rsidRDefault="001C01EE" w:rsidP="001C01EE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1C01EE">
              <w:rPr>
                <w:rFonts w:ascii="Times New Roman" w:eastAsia="Times New Roman" w:hAnsi="Times New Roman" w:cs="Times New Roman"/>
              </w:rPr>
              <w:t>МУНИЦИПАЛЬ РАЙОНЫ</w:t>
            </w:r>
          </w:p>
          <w:p w:rsidR="001C01EE" w:rsidRPr="001C01EE" w:rsidRDefault="001C01EE" w:rsidP="001C01EE">
            <w:pPr>
              <w:spacing w:after="60" w:line="276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1C01EE">
              <w:rPr>
                <w:rFonts w:ascii="Times New Roman" w:eastAsia="Times New Roman" w:hAnsi="Times New Roman" w:cs="Times New Roman"/>
                <w:lang w:val="tt-RU"/>
              </w:rPr>
              <w:t>ТҮБӘН ЧӘКЕ АВЫЛ ҖИРЛЕГЕ</w:t>
            </w:r>
            <w:r w:rsidRPr="001C01EE">
              <w:rPr>
                <w:rFonts w:ascii="Times New Roman" w:eastAsia="Times New Roman" w:hAnsi="Times New Roman" w:cs="Times New Roman"/>
              </w:rPr>
              <w:t xml:space="preserve"> СОВЕТЫ</w:t>
            </w:r>
          </w:p>
        </w:tc>
      </w:tr>
      <w:tr w:rsidR="001C01EE" w:rsidRPr="001C01EE" w:rsidTr="00234BB1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1C01EE" w:rsidRPr="001C01EE" w:rsidRDefault="00805642" w:rsidP="001C01EE">
            <w:pPr>
              <w:tabs>
                <w:tab w:val="left" w:pos="18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1C01EE" w:rsidRPr="001C01EE" w:rsidRDefault="001C01EE" w:rsidP="001C01EE">
            <w:pPr>
              <w:tabs>
                <w:tab w:val="left" w:pos="188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1C01EE" w:rsidRPr="001C01EE" w:rsidRDefault="001C01EE" w:rsidP="001C01E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C01EE">
        <w:rPr>
          <w:rFonts w:ascii="Times New Roman" w:eastAsia="Times New Roman" w:hAnsi="Times New Roman" w:cs="Times New Roman"/>
          <w:b/>
          <w:lang w:eastAsia="ru-RU"/>
        </w:rPr>
        <w:t xml:space="preserve">                       </w:t>
      </w:r>
      <w:r w:rsidRPr="001C01EE">
        <w:rPr>
          <w:rFonts w:ascii="Times New Roman" w:eastAsia="Times New Roman" w:hAnsi="Times New Roman" w:cs="Times New Roman"/>
          <w:b/>
          <w:sz w:val="24"/>
          <w:lang w:eastAsia="ru-RU"/>
        </w:rPr>
        <w:t>РЕШЕНИЕ</w:t>
      </w:r>
      <w:r w:rsidRPr="001C01E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                                          </w:t>
      </w:r>
      <w:r w:rsidRPr="001C01EE">
        <w:rPr>
          <w:rFonts w:ascii="Times New Roman" w:eastAsia="Times New Roman" w:hAnsi="Times New Roman" w:cs="Times New Roman"/>
          <w:b/>
          <w:sz w:val="24"/>
          <w:lang w:eastAsia="ru-RU"/>
        </w:rPr>
        <w:t>КАРАР</w:t>
      </w:r>
    </w:p>
    <w:p w:rsidR="001C01EE" w:rsidRPr="001C01EE" w:rsidRDefault="001C01EE" w:rsidP="001C01E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01EE" w:rsidRPr="00805642" w:rsidRDefault="00455520" w:rsidP="001C01E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805642">
        <w:rPr>
          <w:rFonts w:ascii="Times New Roman" w:eastAsia="Calibri" w:hAnsi="Times New Roman" w:cs="Times New Roman"/>
          <w:sz w:val="28"/>
          <w:szCs w:val="28"/>
        </w:rPr>
        <w:t>18</w:t>
      </w:r>
      <w:r w:rsidR="00CB25F6" w:rsidRPr="00805642">
        <w:rPr>
          <w:rFonts w:ascii="Times New Roman" w:eastAsia="Calibri" w:hAnsi="Times New Roman" w:cs="Times New Roman"/>
          <w:sz w:val="28"/>
          <w:szCs w:val="28"/>
        </w:rPr>
        <w:t xml:space="preserve"> июня</w:t>
      </w:r>
      <w:r w:rsidR="001C01EE" w:rsidRPr="00805642">
        <w:rPr>
          <w:rFonts w:ascii="Times New Roman" w:eastAsia="Calibri" w:hAnsi="Times New Roman" w:cs="Times New Roman"/>
          <w:sz w:val="28"/>
          <w:szCs w:val="28"/>
        </w:rPr>
        <w:t xml:space="preserve"> 2019 год</w:t>
      </w:r>
      <w:r w:rsidRPr="00805642">
        <w:rPr>
          <w:rFonts w:ascii="Times New Roman" w:eastAsia="Calibri" w:hAnsi="Times New Roman" w:cs="Times New Roman"/>
          <w:sz w:val="28"/>
          <w:szCs w:val="28"/>
        </w:rPr>
        <w:t>а</w:t>
      </w:r>
      <w:r w:rsidRPr="00805642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</w:t>
      </w:r>
      <w:r w:rsidRPr="00805642">
        <w:rPr>
          <w:rFonts w:ascii="Times New Roman" w:eastAsia="Calibri" w:hAnsi="Times New Roman" w:cs="Times New Roman"/>
          <w:sz w:val="28"/>
          <w:szCs w:val="28"/>
        </w:rPr>
        <w:tab/>
      </w:r>
      <w:r w:rsidRPr="00805642">
        <w:rPr>
          <w:rFonts w:ascii="Times New Roman" w:eastAsia="Calibri" w:hAnsi="Times New Roman" w:cs="Times New Roman"/>
          <w:sz w:val="28"/>
          <w:szCs w:val="28"/>
        </w:rPr>
        <w:tab/>
      </w:r>
      <w:r w:rsidRPr="00805642">
        <w:rPr>
          <w:rFonts w:ascii="Times New Roman" w:eastAsia="Calibri" w:hAnsi="Times New Roman" w:cs="Times New Roman"/>
          <w:sz w:val="28"/>
          <w:szCs w:val="28"/>
        </w:rPr>
        <w:tab/>
      </w:r>
      <w:r w:rsidRPr="00805642">
        <w:rPr>
          <w:rFonts w:ascii="Times New Roman" w:eastAsia="Calibri" w:hAnsi="Times New Roman" w:cs="Times New Roman"/>
          <w:sz w:val="28"/>
          <w:szCs w:val="28"/>
        </w:rPr>
        <w:tab/>
        <w:t xml:space="preserve">       № 51/3</w:t>
      </w:r>
    </w:p>
    <w:p w:rsidR="001C01EE" w:rsidRPr="00805642" w:rsidRDefault="001C01EE" w:rsidP="001C01EE">
      <w:pPr>
        <w:shd w:val="clear" w:color="auto" w:fill="FFFFFF"/>
        <w:tabs>
          <w:tab w:val="left" w:pos="9781"/>
        </w:tabs>
        <w:spacing w:after="0" w:line="315" w:lineRule="atLeast"/>
        <w:ind w:right="4536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B25F6" w:rsidRPr="00805642" w:rsidRDefault="00CB25F6" w:rsidP="00CB25F6">
      <w:pPr>
        <w:spacing w:after="0" w:line="240" w:lineRule="auto"/>
        <w:ind w:righ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Положение «О порядке подготовки и проведения схода граждан в населенных пунктах, входящих в состав   </w:t>
      </w:r>
      <w:r w:rsidR="00A8058F"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>Нижнечекурского</w:t>
      </w:r>
      <w:r w:rsidRPr="00805642">
        <w:rPr>
          <w:rFonts w:ascii="Times New Roman" w:hAnsi="Times New Roman" w:cs="Times New Roman"/>
          <w:sz w:val="28"/>
          <w:szCs w:val="28"/>
        </w:rPr>
        <w:t xml:space="preserve"> </w:t>
      </w:r>
      <w:r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Дрожжановского муниципального района Республики Татарстан»</w:t>
      </w:r>
    </w:p>
    <w:p w:rsidR="00CB25F6" w:rsidRPr="00805642" w:rsidRDefault="00CB25F6" w:rsidP="00CB25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25F6" w:rsidRPr="00805642" w:rsidRDefault="00CB25F6" w:rsidP="00CB25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25F6" w:rsidRPr="00805642" w:rsidRDefault="00CB25F6" w:rsidP="00CB25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>Совет сельского поселения Дрожжановского муниципального района Республики Татарстан</w:t>
      </w:r>
      <w:r w:rsidRPr="008056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РЕШИЛ:</w:t>
      </w:r>
      <w:r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B25F6" w:rsidRPr="00805642" w:rsidRDefault="00CB25F6" w:rsidP="00CB25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Положение «О порядке подготовки и проведения схода граждан в населенных пунктах </w:t>
      </w:r>
      <w:r w:rsidR="00A8058F"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>Нижнечекурского</w:t>
      </w:r>
      <w:r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Дрожжановского муниципального района Республики Татарстан, утвержденное решением Совета</w:t>
      </w:r>
      <w:r w:rsidR="00A8058F"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Нижнечекурского</w:t>
      </w:r>
      <w:r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от </w:t>
      </w:r>
      <w:r w:rsidR="00455520"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.08.2018 № </w:t>
      </w:r>
      <w:r w:rsidR="00455520"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>35/2</w:t>
      </w:r>
      <w:r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 </w:t>
      </w:r>
    </w:p>
    <w:p w:rsidR="00CB25F6" w:rsidRPr="00805642" w:rsidRDefault="00CB25F6" w:rsidP="00CB25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6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абзац седьмой пункта 1.6</w:t>
      </w:r>
      <w:r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CB25F6" w:rsidRPr="00805642" w:rsidRDefault="00CB25F6" w:rsidP="00CB25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>«в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самоуправления вновь образованного поселения;»;</w:t>
      </w:r>
    </w:p>
    <w:p w:rsidR="00CB25F6" w:rsidRPr="00805642" w:rsidRDefault="00CB25F6" w:rsidP="00CB25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6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пункт 4.1</w:t>
      </w:r>
      <w:r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CB25F6" w:rsidRPr="00805642" w:rsidRDefault="00CB25F6" w:rsidP="00CB25F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«4.1. Сход граждан правомочен при участии в нем более половины обладающих избирательным правом жителей населенного пункта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</w:t>
      </w:r>
      <w:r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соответствии с уставом </w:t>
      </w:r>
      <w:r w:rsidR="00A8058F"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>Нижнечекурского</w:t>
      </w:r>
      <w:r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граждан.»;</w:t>
      </w:r>
    </w:p>
    <w:p w:rsidR="00CB25F6" w:rsidRPr="00805642" w:rsidRDefault="00CB25F6" w:rsidP="00CB25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25F6" w:rsidRPr="00805642" w:rsidRDefault="00CB25F6" w:rsidP="00CB25F6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642">
        <w:rPr>
          <w:rFonts w:ascii="Times New Roman" w:hAnsi="Times New Roman"/>
          <w:color w:val="000000" w:themeColor="text1"/>
          <w:sz w:val="28"/>
          <w:szCs w:val="28"/>
        </w:rPr>
        <w:t>2. Настоящее решение вступает в силу с момента его официального опубликования.</w:t>
      </w:r>
    </w:p>
    <w:p w:rsidR="00CB25F6" w:rsidRPr="00805642" w:rsidRDefault="00CB25F6" w:rsidP="00CB25F6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642">
        <w:rPr>
          <w:rFonts w:ascii="Times New Roman" w:hAnsi="Times New Roman"/>
          <w:color w:val="000000" w:themeColor="text1"/>
          <w:sz w:val="28"/>
          <w:szCs w:val="28"/>
        </w:rPr>
        <w:t xml:space="preserve">3. Контроль за его исполнением возложить на главу </w:t>
      </w:r>
      <w:r w:rsidR="00A8058F" w:rsidRPr="00805642">
        <w:rPr>
          <w:rFonts w:ascii="Times New Roman" w:hAnsi="Times New Roman"/>
          <w:color w:val="000000" w:themeColor="text1"/>
          <w:sz w:val="28"/>
          <w:szCs w:val="28"/>
        </w:rPr>
        <w:t>Нижнечекурского</w:t>
      </w:r>
      <w:r w:rsidRPr="0080564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CB25F6" w:rsidRPr="00805642" w:rsidRDefault="00CB25F6" w:rsidP="00CB25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25F6" w:rsidRPr="00805642" w:rsidRDefault="00CB25F6" w:rsidP="00CB25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="00A8058F"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>Нижнечекурского</w:t>
      </w:r>
      <w:r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</w:t>
      </w:r>
    </w:p>
    <w:p w:rsidR="00CB25F6" w:rsidRPr="00805642" w:rsidRDefault="00CB25F6" w:rsidP="00CB25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поселения, председатель Совета</w:t>
      </w:r>
    </w:p>
    <w:p w:rsidR="00CB25F6" w:rsidRPr="00805642" w:rsidRDefault="00A8058F" w:rsidP="00A8058F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>Нижнечекурского</w:t>
      </w:r>
      <w:r w:rsidR="00CB25F6"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        </w:t>
      </w:r>
      <w:r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О.Б.Албутов</w:t>
      </w:r>
    </w:p>
    <w:p w:rsidR="00CB25F6" w:rsidRPr="00805642" w:rsidRDefault="00CB25F6" w:rsidP="00CB25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25F6" w:rsidRPr="00805642" w:rsidRDefault="00CB25F6" w:rsidP="00CB25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25F6" w:rsidRPr="00805642" w:rsidRDefault="00CB25F6" w:rsidP="00CB25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0564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CB25F6" w:rsidRPr="00805642" w:rsidRDefault="00CB25F6" w:rsidP="00CB25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25F6" w:rsidRPr="00805642" w:rsidRDefault="00CB25F6" w:rsidP="00CB25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25F6" w:rsidRPr="00805642" w:rsidRDefault="00CB25F6" w:rsidP="00CB25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25F6" w:rsidRPr="00805642" w:rsidRDefault="00CB25F6" w:rsidP="00CB25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0"/>
    <w:p w:rsidR="003D5649" w:rsidRPr="00805642" w:rsidRDefault="00805642" w:rsidP="00CB25F6">
      <w:pPr>
        <w:shd w:val="clear" w:color="auto" w:fill="FFFFFF"/>
        <w:tabs>
          <w:tab w:val="left" w:pos="9781"/>
        </w:tabs>
        <w:spacing w:after="0" w:line="315" w:lineRule="atLeast"/>
        <w:ind w:right="453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3D5649" w:rsidRPr="00805642" w:rsidSect="00CB25F6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35"/>
    <w:rsid w:val="001B2AE9"/>
    <w:rsid w:val="001C01EE"/>
    <w:rsid w:val="00455520"/>
    <w:rsid w:val="00805642"/>
    <w:rsid w:val="00A8058F"/>
    <w:rsid w:val="00A962F5"/>
    <w:rsid w:val="00CB25F6"/>
    <w:rsid w:val="00E55F82"/>
    <w:rsid w:val="00F2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FBCB9-0E77-424F-A7F0-E63BB23A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01E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5F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2019-05-24T08:04:00Z</cp:lastPrinted>
  <dcterms:created xsi:type="dcterms:W3CDTF">2019-05-24T07:58:00Z</dcterms:created>
  <dcterms:modified xsi:type="dcterms:W3CDTF">2019-06-18T13:24:00Z</dcterms:modified>
</cp:coreProperties>
</file>