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0B6A4B" w:rsidRPr="000B6A4B" w:rsidTr="000B6A4B">
        <w:trPr>
          <w:trHeight w:val="1955"/>
        </w:trPr>
        <w:tc>
          <w:tcPr>
            <w:tcW w:w="4405" w:type="dxa"/>
            <w:gridSpan w:val="2"/>
            <w:hideMark/>
          </w:tcPr>
          <w:p w:rsidR="000B6A4B" w:rsidRPr="000B6A4B" w:rsidRDefault="000B6A4B" w:rsidP="000B6A4B">
            <w:pPr>
              <w:keepNext/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0B6A4B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0B6A4B">
              <w:rPr>
                <w:rFonts w:ascii="Times New Roman" w:eastAsia="Times New Roman" w:hAnsi="Times New Roman" w:cs="Times New Roman"/>
              </w:rPr>
              <w:t>ОВЕТ</w:t>
            </w:r>
          </w:p>
          <w:p w:rsidR="000B6A4B" w:rsidRPr="000B6A4B" w:rsidRDefault="000B6A4B" w:rsidP="000B6A4B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0B6A4B">
              <w:rPr>
                <w:rFonts w:ascii="Times New Roman" w:eastAsia="Times New Roman" w:hAnsi="Times New Roman" w:cs="Times New Roman"/>
              </w:rPr>
              <w:t>НИЖНЕЧЕКУРСКОГО СЕЛЬСКОГО ПОСЕЛЕНИЯ ДРОЖЖАНОВСКОГО</w:t>
            </w:r>
          </w:p>
          <w:p w:rsidR="000B6A4B" w:rsidRPr="000B6A4B" w:rsidRDefault="000B6A4B" w:rsidP="000B6A4B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0B6A4B">
              <w:rPr>
                <w:rFonts w:ascii="Times New Roman" w:eastAsia="Times New Roman" w:hAnsi="Times New Roman" w:cs="Times New Roman"/>
              </w:rPr>
              <w:t>МУНИЦИПАЛЬНОГО РАЙОНА</w:t>
            </w:r>
          </w:p>
          <w:p w:rsidR="000B6A4B" w:rsidRPr="000B6A4B" w:rsidRDefault="000B6A4B" w:rsidP="000B6A4B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0B6A4B">
              <w:rPr>
                <w:rFonts w:ascii="Times New Roman" w:eastAsia="Times New Roman" w:hAnsi="Times New Roman" w:cs="Times New Roman"/>
              </w:rPr>
              <w:t>РЕСПУБЛИКИ ТАТАРСТАН</w:t>
            </w:r>
          </w:p>
        </w:tc>
        <w:tc>
          <w:tcPr>
            <w:tcW w:w="1266" w:type="dxa"/>
          </w:tcPr>
          <w:p w:rsidR="000B6A4B" w:rsidRPr="000B6A4B" w:rsidRDefault="000B6A4B" w:rsidP="000B6A4B">
            <w:pPr>
              <w:spacing w:after="200" w:line="276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6A4B" w:rsidRPr="000B6A4B" w:rsidRDefault="000B6A4B" w:rsidP="000B6A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  <w:tc>
          <w:tcPr>
            <w:tcW w:w="4166" w:type="dxa"/>
            <w:gridSpan w:val="2"/>
            <w:hideMark/>
          </w:tcPr>
          <w:p w:rsidR="000B6A4B" w:rsidRPr="000B6A4B" w:rsidRDefault="000B6A4B" w:rsidP="000B6A4B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0B6A4B">
              <w:rPr>
                <w:rFonts w:ascii="Times New Roman" w:eastAsia="Times New Roman" w:hAnsi="Times New Roman" w:cs="Times New Roman"/>
              </w:rPr>
              <w:t>ТАТАРСТАН РЕСПУБЛИКАСЫ</w:t>
            </w:r>
          </w:p>
          <w:p w:rsidR="000B6A4B" w:rsidRPr="000B6A4B" w:rsidRDefault="000B6A4B" w:rsidP="000B6A4B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0B6A4B">
              <w:rPr>
                <w:rFonts w:ascii="Times New Roman" w:eastAsia="Times New Roman" w:hAnsi="Times New Roman" w:cs="Times New Roman"/>
              </w:rPr>
              <w:t xml:space="preserve"> ЧҮПРӘЛЕ</w:t>
            </w:r>
          </w:p>
          <w:p w:rsidR="000B6A4B" w:rsidRPr="000B6A4B" w:rsidRDefault="000B6A4B" w:rsidP="000B6A4B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0B6A4B">
              <w:rPr>
                <w:rFonts w:ascii="Times New Roman" w:eastAsia="Times New Roman" w:hAnsi="Times New Roman" w:cs="Times New Roman"/>
              </w:rPr>
              <w:t>МУНИЦИПАЛЬ РАЙОНЫ</w:t>
            </w:r>
          </w:p>
          <w:p w:rsidR="000B6A4B" w:rsidRPr="000B6A4B" w:rsidRDefault="000B6A4B" w:rsidP="000B6A4B">
            <w:pPr>
              <w:spacing w:after="60" w:line="276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B6A4B">
              <w:rPr>
                <w:rFonts w:ascii="Times New Roman" w:eastAsia="Times New Roman" w:hAnsi="Times New Roman" w:cs="Times New Roman"/>
                <w:lang w:val="tt-RU"/>
              </w:rPr>
              <w:t>ТҮБӘН ЧӘКЕ АВЫЛ ҖИРЛЕГЕ</w:t>
            </w:r>
            <w:r w:rsidRPr="000B6A4B">
              <w:rPr>
                <w:rFonts w:ascii="Times New Roman" w:eastAsia="Times New Roman" w:hAnsi="Times New Roman" w:cs="Times New Roman"/>
              </w:rPr>
              <w:t xml:space="preserve"> СОВЕТЫ</w:t>
            </w:r>
          </w:p>
        </w:tc>
      </w:tr>
      <w:tr w:rsidR="000B6A4B" w:rsidRPr="000B6A4B" w:rsidTr="000B6A4B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0B6A4B" w:rsidRPr="000B6A4B" w:rsidRDefault="000B6A4B" w:rsidP="000B6A4B">
            <w:pPr>
              <w:tabs>
                <w:tab w:val="left" w:pos="188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6A4B">
              <w:rPr>
                <w:rFonts w:ascii="Times New Roman" w:eastAsia="Times New Roman" w:hAnsi="Times New Roman" w:cs="Times New Roman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0B6A4B" w:rsidRPr="000B6A4B" w:rsidRDefault="000B6A4B" w:rsidP="000B6A4B">
            <w:pPr>
              <w:tabs>
                <w:tab w:val="left" w:pos="188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  <w:bookmarkStart w:id="0" w:name="_GoBack"/>
            <w:bookmarkEnd w:id="0"/>
          </w:p>
        </w:tc>
      </w:tr>
    </w:tbl>
    <w:p w:rsidR="000B6A4B" w:rsidRPr="000B6A4B" w:rsidRDefault="000B6A4B" w:rsidP="000B6A4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B6A4B">
        <w:rPr>
          <w:rFonts w:ascii="Times New Roman" w:eastAsia="Times New Roman" w:hAnsi="Times New Roman" w:cs="Times New Roman"/>
          <w:b/>
          <w:lang w:eastAsia="ru-RU"/>
        </w:rPr>
        <w:t xml:space="preserve">                       </w:t>
      </w:r>
      <w:r w:rsidRPr="000B6A4B">
        <w:rPr>
          <w:rFonts w:ascii="Times New Roman" w:eastAsia="Times New Roman" w:hAnsi="Times New Roman" w:cs="Times New Roman"/>
          <w:b/>
          <w:sz w:val="24"/>
          <w:lang w:eastAsia="ru-RU"/>
        </w:rPr>
        <w:t>РЕШЕНИЕ</w:t>
      </w:r>
      <w:r w:rsidRPr="000B6A4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                                                    </w:t>
      </w:r>
      <w:r w:rsidRPr="000B6A4B">
        <w:rPr>
          <w:rFonts w:ascii="Times New Roman" w:eastAsia="Times New Roman" w:hAnsi="Times New Roman" w:cs="Times New Roman"/>
          <w:b/>
          <w:sz w:val="24"/>
          <w:lang w:eastAsia="ru-RU"/>
        </w:rPr>
        <w:t>КАРАР</w:t>
      </w:r>
    </w:p>
    <w:p w:rsidR="000B6A4B" w:rsidRPr="000B6A4B" w:rsidRDefault="000B6A4B" w:rsidP="000B6A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A4B" w:rsidRPr="000B6A4B" w:rsidRDefault="000B6A4B" w:rsidP="000B6A4B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right="8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10 апреля   2019 года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№ 49/2</w:t>
      </w:r>
      <w:r w:rsidRPr="000B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:rsidR="000B6A4B" w:rsidRPr="000B6A4B" w:rsidRDefault="000B6A4B" w:rsidP="000B6A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A4B" w:rsidRPr="000B6A4B" w:rsidRDefault="000B6A4B" w:rsidP="000B6A4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0B6A4B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О внесении изменений в Положение о проведении мониторинга изменений законодательства и муниципальных нормативных правовых актов органов местного самоуправления </w:t>
      </w:r>
      <w:proofErr w:type="spellStart"/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Нижнечекурского</w:t>
      </w:r>
      <w:proofErr w:type="spellEnd"/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0B6A4B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сельского поселения </w:t>
      </w:r>
      <w:proofErr w:type="gramStart"/>
      <w:r w:rsidRPr="000B6A4B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Дрожжановского  муниципального</w:t>
      </w:r>
      <w:proofErr w:type="gramEnd"/>
      <w:r w:rsidRPr="000B6A4B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района Республики Татарстан</w:t>
      </w:r>
    </w:p>
    <w:p w:rsidR="000B6A4B" w:rsidRPr="000B6A4B" w:rsidRDefault="000B6A4B" w:rsidP="000B6A4B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6A4B" w:rsidRPr="000B6A4B" w:rsidRDefault="000B6A4B" w:rsidP="000B6A4B">
      <w:pPr>
        <w:widowControl w:val="0"/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gramStart"/>
      <w:r w:rsidRPr="000B6A4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 муниципального</w:t>
      </w:r>
      <w:proofErr w:type="gramEnd"/>
      <w:r w:rsidRPr="000B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 решил:</w:t>
      </w:r>
    </w:p>
    <w:p w:rsidR="000B6A4B" w:rsidRPr="000B6A4B" w:rsidRDefault="000B6A4B" w:rsidP="000B6A4B">
      <w:pPr>
        <w:widowControl w:val="0"/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Внести в пункт 11 Положения о проведении мониторинга изменений законодательства и муниципальных нормативных правовых актов органов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A4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поселения Дрожжановского </w:t>
      </w:r>
      <w:r w:rsidRPr="000B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Республики Татарстан, утвержденное решением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gramStart"/>
      <w:r w:rsidRPr="000B6A4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 муниципального</w:t>
      </w:r>
      <w:proofErr w:type="gramEnd"/>
      <w:r w:rsidRPr="000B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14.02.2019 № 47/2</w:t>
      </w:r>
      <w:r w:rsidRPr="000B6A4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0B6A4B" w:rsidRPr="000B6A4B" w:rsidRDefault="000B6A4B" w:rsidP="000B6A4B">
      <w:pPr>
        <w:widowControl w:val="0"/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A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 слова «в информационной системе «Гарант»» заменить словами «в правовых информационных системах»;</w:t>
      </w:r>
    </w:p>
    <w:p w:rsidR="000B6A4B" w:rsidRPr="000B6A4B" w:rsidRDefault="000B6A4B" w:rsidP="000B6A4B">
      <w:pPr>
        <w:widowControl w:val="0"/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A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третьем слова «информационной системы «Гарант»» заменить словами «правовых информационных систем»;</w:t>
      </w:r>
    </w:p>
    <w:p w:rsidR="000B6A4B" w:rsidRPr="000B6A4B" w:rsidRDefault="000B6A4B" w:rsidP="000B6A4B">
      <w:pPr>
        <w:widowControl w:val="0"/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A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четвертом слова ««Аналитик регионального законодательства» информационной компании «Кодекс»» исключить;</w:t>
      </w:r>
    </w:p>
    <w:p w:rsidR="000B6A4B" w:rsidRPr="000B6A4B" w:rsidRDefault="000B6A4B" w:rsidP="000B6A4B">
      <w:pPr>
        <w:widowControl w:val="0"/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A4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пятый исключить.</w:t>
      </w:r>
    </w:p>
    <w:p w:rsidR="000B6A4B" w:rsidRPr="000B6A4B" w:rsidRDefault="000B6A4B" w:rsidP="000B6A4B">
      <w:pPr>
        <w:widowControl w:val="0"/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Опубликовать настоящее решение в порядке, определенном Уставом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gramStart"/>
      <w:r w:rsidRPr="000B6A4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 муниципального</w:t>
      </w:r>
      <w:proofErr w:type="gramEnd"/>
      <w:r w:rsidRPr="000B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Татарстан, а также разместить его на официальном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A4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Дрожжановского  муниципального района Республики Татарстан в информационно-телекоммуникационной сети Интернет.</w:t>
      </w:r>
    </w:p>
    <w:p w:rsidR="000B6A4B" w:rsidRPr="000B6A4B" w:rsidRDefault="000B6A4B" w:rsidP="000B6A4B">
      <w:pPr>
        <w:widowControl w:val="0"/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A4B">
        <w:rPr>
          <w:rFonts w:ascii="Times New Roman" w:eastAsia="Times New Roman" w:hAnsi="Times New Roman" w:cs="Times New Roman"/>
          <w:sz w:val="28"/>
          <w:szCs w:val="28"/>
          <w:lang w:eastAsia="ru-RU"/>
        </w:rPr>
        <w:t>3. Контроль за исполнением настоящего решения оставляю за собой.</w:t>
      </w:r>
    </w:p>
    <w:p w:rsidR="000B6A4B" w:rsidRPr="000B6A4B" w:rsidRDefault="000B6A4B" w:rsidP="000B6A4B">
      <w:pPr>
        <w:widowControl w:val="0"/>
        <w:autoSpaceDE w:val="0"/>
        <w:autoSpaceDN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A4B">
        <w:rPr>
          <w:rFonts w:ascii="Times New Roman" w:eastAsia="Times New Roman" w:hAnsi="Times New Roman" w:cs="Times New Roman"/>
          <w:sz w:val="28"/>
          <w:szCs w:val="28"/>
          <w:lang w:eastAsia="ru-RU"/>
        </w:rPr>
        <w:t>4. Настоящее решение вступает в силу со дня его официального опубликования.</w:t>
      </w:r>
    </w:p>
    <w:p w:rsidR="000B6A4B" w:rsidRPr="000B6A4B" w:rsidRDefault="000B6A4B" w:rsidP="000B6A4B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6A4B" w:rsidRPr="000B6A4B" w:rsidRDefault="000B6A4B" w:rsidP="000B6A4B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A4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0B6A4B" w:rsidRPr="000B6A4B" w:rsidRDefault="000B6A4B" w:rsidP="000B6A4B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B6A4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 муниципального</w:t>
      </w:r>
      <w:proofErr w:type="gramEnd"/>
      <w:r w:rsidRPr="000B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0B6A4B" w:rsidRPr="000B6A4B" w:rsidRDefault="000B6A4B" w:rsidP="000B6A4B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B6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О.Б.Албутов</w:t>
      </w:r>
      <w:proofErr w:type="spellEnd"/>
    </w:p>
    <w:p w:rsidR="000B6A4B" w:rsidRPr="000B6A4B" w:rsidRDefault="000B6A4B" w:rsidP="000B6A4B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A4B" w:rsidRPr="000B6A4B" w:rsidRDefault="000B6A4B" w:rsidP="000B6A4B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A4B" w:rsidRPr="000B6A4B" w:rsidRDefault="000B6A4B" w:rsidP="000B6A4B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649" w:rsidRDefault="000B6A4B"/>
    <w:sectPr w:rsidR="003D5649" w:rsidSect="000B6A4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C5"/>
    <w:rsid w:val="000707C5"/>
    <w:rsid w:val="000B6A4B"/>
    <w:rsid w:val="001B2AE9"/>
    <w:rsid w:val="00E5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0CA91-6B03-49BC-8527-D2D20548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6A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9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59890">
          <w:marLeft w:val="0"/>
          <w:marRight w:val="-108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2019-04-12T11:41:00Z</cp:lastPrinted>
  <dcterms:created xsi:type="dcterms:W3CDTF">2019-04-12T11:38:00Z</dcterms:created>
  <dcterms:modified xsi:type="dcterms:W3CDTF">2019-04-12T11:43:00Z</dcterms:modified>
</cp:coreProperties>
</file>