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143"/>
        <w:gridCol w:w="4264"/>
        <w:gridCol w:w="1266"/>
        <w:gridCol w:w="4111"/>
        <w:gridCol w:w="56"/>
      </w:tblGrid>
      <w:tr w:rsidR="00231070" w:rsidTr="00231070">
        <w:trPr>
          <w:trHeight w:val="1955"/>
        </w:trPr>
        <w:tc>
          <w:tcPr>
            <w:tcW w:w="4407" w:type="dxa"/>
            <w:gridSpan w:val="2"/>
          </w:tcPr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ИСПОЛНИТЕЛЬНЫЙ КОМИТЕТ</w:t>
            </w:r>
          </w:p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НИЖНЕЧЕКУРСКОГО СЕЛЬСКОГО ПОСЕЛЕНИЯ ДРОЖЖАНОВСКОГО</w:t>
            </w:r>
          </w:p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РАЙОНА</w:t>
            </w:r>
          </w:p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РЕСПУБЛИКИ ТАТАРСТАН</w:t>
            </w:r>
          </w:p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</w:pPr>
          </w:p>
          <w:p w:rsidR="00231070" w:rsidRDefault="00B95A0F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>422483</w:t>
            </w:r>
            <w:r w:rsidR="00231070"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 xml:space="preserve">, село Нижнее Чекурское                                         </w:t>
            </w:r>
          </w:p>
        </w:tc>
        <w:tc>
          <w:tcPr>
            <w:tcW w:w="1266" w:type="dxa"/>
          </w:tcPr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7" w:type="dxa"/>
            <w:gridSpan w:val="2"/>
          </w:tcPr>
          <w:p w:rsidR="00231070" w:rsidRDefault="00231070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ТАТАРСТАН РЕСПУБЛИКАСЫ</w:t>
            </w:r>
          </w:p>
          <w:p w:rsidR="00231070" w:rsidRDefault="00231070">
            <w:pPr>
              <w:keepNext/>
              <w:tabs>
                <w:tab w:val="left" w:pos="2032"/>
                <w:tab w:val="left" w:pos="2160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ЧҮПРӘЛЕ </w:t>
            </w:r>
          </w:p>
          <w:p w:rsidR="00231070" w:rsidRDefault="00231070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 РАЙОНЫ</w:t>
            </w:r>
          </w:p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ТҮБӘН ЧӘКЕ АВЫЛ ҖИРЛЕГЕ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БАШКАРМА КОМИТЕТЫ</w:t>
            </w:r>
          </w:p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>422483, Тубән Чәке авылы</w:t>
            </w:r>
          </w:p>
        </w:tc>
      </w:tr>
      <w:tr w:rsidR="00231070" w:rsidTr="00231070">
        <w:trPr>
          <w:gridBefore w:val="1"/>
          <w:gridAfter w:val="1"/>
          <w:wBefore w:w="143" w:type="dxa"/>
          <w:wAfter w:w="56" w:type="dxa"/>
          <w:trHeight w:val="156"/>
        </w:trPr>
        <w:tc>
          <w:tcPr>
            <w:tcW w:w="9641" w:type="dxa"/>
            <w:gridSpan w:val="3"/>
          </w:tcPr>
          <w:p w:rsidR="00231070" w:rsidRDefault="00231070">
            <w:pPr>
              <w:tabs>
                <w:tab w:val="left" w:pos="18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 xml:space="preserve">               Телефон:  33-1-34                                                                   телефон:  33-1-34</w:t>
            </w:r>
            <w:r>
              <w:rPr>
                <w:rFonts w:ascii="Times New Roman" w:eastAsia="Times New Roman" w:hAnsi="Times New Roman"/>
                <w:sz w:val="24"/>
                <w:szCs w:val="24"/>
                <w:lang w:val="tt-RU" w:eastAsia="ru-RU"/>
              </w:rPr>
              <w:t xml:space="preserve">                                                             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 xml:space="preserve">                                                             </w:t>
            </w:r>
          </w:p>
          <w:p w:rsidR="00231070" w:rsidRDefault="00231070">
            <w:pPr>
              <w:tabs>
                <w:tab w:val="left" w:pos="18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"/>
                <w:szCs w:val="2"/>
                <w:lang w:eastAsia="ru-RU"/>
              </w:rPr>
            </w:pPr>
          </w:p>
        </w:tc>
      </w:tr>
      <w:tr w:rsidR="00231070" w:rsidTr="00231070">
        <w:trPr>
          <w:gridBefore w:val="1"/>
          <w:gridAfter w:val="1"/>
          <w:wBefore w:w="143" w:type="dxa"/>
          <w:wAfter w:w="56" w:type="dxa"/>
          <w:trHeight w:val="156"/>
        </w:trPr>
        <w:tc>
          <w:tcPr>
            <w:tcW w:w="9641" w:type="dxa"/>
            <w:gridSpan w:val="3"/>
          </w:tcPr>
          <w:tbl>
            <w:tblPr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88"/>
              <w:gridCol w:w="540"/>
              <w:gridCol w:w="4320"/>
            </w:tblGrid>
            <w:tr w:rsidR="00231070">
              <w:tc>
                <w:tcPr>
                  <w:tcW w:w="47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1070" w:rsidRDefault="002310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1070" w:rsidRDefault="00231070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1070" w:rsidRDefault="002310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31070">
              <w:tc>
                <w:tcPr>
                  <w:tcW w:w="9648" w:type="dxa"/>
                  <w:gridSpan w:val="3"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</w:tcPr>
                <w:p w:rsidR="00231070" w:rsidRDefault="002310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"/>
                      <w:szCs w:val="2"/>
                      <w:lang w:eastAsia="ru-RU"/>
                    </w:rPr>
                  </w:pPr>
                </w:p>
              </w:tc>
            </w:tr>
          </w:tbl>
          <w:p w:rsidR="00231070" w:rsidRDefault="00231070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>с.Нижнее Чекурское</w:t>
            </w:r>
          </w:p>
          <w:p w:rsidR="00231070" w:rsidRDefault="00231070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</w:tc>
      </w:tr>
    </w:tbl>
    <w:p w:rsidR="00231070" w:rsidRDefault="00231070" w:rsidP="0023107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ПОСТАНОВЛЕНИЕ                                                                       </w:t>
      </w:r>
    </w:p>
    <w:p w:rsidR="00231070" w:rsidRDefault="00231070" w:rsidP="00231070">
      <w:pPr>
        <w:tabs>
          <w:tab w:val="left" w:pos="1884"/>
        </w:tabs>
        <w:spacing w:after="0" w:line="240" w:lineRule="auto"/>
        <w:ind w:right="-1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915BA" w:rsidRDefault="00C915BA" w:rsidP="00C915BA">
      <w:pPr>
        <w:spacing w:after="200" w:line="240" w:lineRule="atLeast"/>
        <w:rPr>
          <w:rFonts w:ascii="Times New Roman" w:hAnsi="Times New Roman"/>
          <w:kern w:val="2"/>
          <w:sz w:val="28"/>
          <w:szCs w:val="28"/>
          <w:lang w:eastAsia="ru-RU"/>
        </w:rPr>
      </w:pPr>
      <w:r>
        <w:rPr>
          <w:kern w:val="2"/>
          <w:sz w:val="28"/>
          <w:szCs w:val="28"/>
          <w:lang w:eastAsia="ru-RU"/>
        </w:rPr>
        <w:t xml:space="preserve">         </w:t>
      </w:r>
      <w:r w:rsidRPr="009E2F3A">
        <w:rPr>
          <w:rFonts w:ascii="Times New Roman" w:hAnsi="Times New Roman"/>
          <w:kern w:val="2"/>
          <w:sz w:val="28"/>
          <w:szCs w:val="28"/>
          <w:lang w:eastAsia="ru-RU"/>
        </w:rPr>
        <w:t xml:space="preserve">   от   </w:t>
      </w:r>
      <w:r w:rsidR="009E2F3A" w:rsidRPr="009E2F3A">
        <w:rPr>
          <w:rFonts w:ascii="Times New Roman" w:hAnsi="Times New Roman"/>
          <w:kern w:val="2"/>
          <w:sz w:val="28"/>
          <w:szCs w:val="28"/>
          <w:lang w:eastAsia="ru-RU"/>
        </w:rPr>
        <w:t xml:space="preserve">01 </w:t>
      </w:r>
      <w:r w:rsidRPr="009E2F3A">
        <w:rPr>
          <w:rFonts w:ascii="Times New Roman" w:hAnsi="Times New Roman"/>
          <w:kern w:val="2"/>
          <w:sz w:val="28"/>
          <w:szCs w:val="28"/>
          <w:lang w:eastAsia="ru-RU"/>
        </w:rPr>
        <w:t>марта 2019 года</w:t>
      </w:r>
      <w:r w:rsidRPr="009E2F3A">
        <w:rPr>
          <w:rFonts w:ascii="Times New Roman" w:hAnsi="Times New Roman"/>
          <w:kern w:val="2"/>
          <w:sz w:val="28"/>
          <w:szCs w:val="28"/>
          <w:lang w:eastAsia="ru-RU"/>
        </w:rPr>
        <w:tab/>
      </w:r>
      <w:r w:rsidRPr="009E2F3A">
        <w:rPr>
          <w:rFonts w:ascii="Times New Roman" w:hAnsi="Times New Roman"/>
          <w:kern w:val="2"/>
          <w:sz w:val="28"/>
          <w:szCs w:val="28"/>
          <w:lang w:eastAsia="ru-RU"/>
        </w:rPr>
        <w:tab/>
      </w:r>
      <w:r w:rsidRPr="009E2F3A">
        <w:rPr>
          <w:rFonts w:ascii="Times New Roman" w:hAnsi="Times New Roman"/>
          <w:kern w:val="2"/>
          <w:sz w:val="28"/>
          <w:szCs w:val="28"/>
          <w:lang w:eastAsia="ru-RU"/>
        </w:rPr>
        <w:tab/>
      </w:r>
      <w:r w:rsidRPr="009E2F3A">
        <w:rPr>
          <w:rFonts w:ascii="Times New Roman" w:hAnsi="Times New Roman"/>
          <w:kern w:val="2"/>
          <w:sz w:val="28"/>
          <w:szCs w:val="28"/>
          <w:lang w:eastAsia="ru-RU"/>
        </w:rPr>
        <w:tab/>
      </w:r>
      <w:r w:rsidRPr="009E2F3A">
        <w:rPr>
          <w:rFonts w:ascii="Times New Roman" w:hAnsi="Times New Roman"/>
          <w:kern w:val="2"/>
          <w:sz w:val="28"/>
          <w:szCs w:val="28"/>
          <w:lang w:eastAsia="ru-RU"/>
        </w:rPr>
        <w:tab/>
        <w:t xml:space="preserve">№ </w:t>
      </w:r>
      <w:r w:rsidR="009E2F3A" w:rsidRPr="009E2F3A">
        <w:rPr>
          <w:rFonts w:ascii="Times New Roman" w:hAnsi="Times New Roman"/>
          <w:kern w:val="2"/>
          <w:sz w:val="28"/>
          <w:szCs w:val="28"/>
          <w:lang w:eastAsia="ru-RU"/>
        </w:rPr>
        <w:t>9</w:t>
      </w:r>
    </w:p>
    <w:p w:rsidR="009E2F3A" w:rsidRPr="009E2F3A" w:rsidRDefault="009E2F3A" w:rsidP="00C915BA">
      <w:pPr>
        <w:spacing w:after="200" w:line="240" w:lineRule="atLeast"/>
        <w:rPr>
          <w:rFonts w:ascii="Times New Roman" w:eastAsia="Times New Roman" w:hAnsi="Times New Roman"/>
          <w:bCs/>
          <w:noProof/>
          <w:color w:val="00FF00"/>
          <w:sz w:val="28"/>
          <w:szCs w:val="28"/>
          <w:lang w:eastAsia="ru-RU"/>
        </w:rPr>
      </w:pPr>
    </w:p>
    <w:p w:rsidR="00C915BA" w:rsidRPr="00C915BA" w:rsidRDefault="00C915BA" w:rsidP="00C915BA">
      <w:pPr>
        <w:jc w:val="center"/>
        <w:rPr>
          <w:rFonts w:ascii="Times New Roman" w:hAnsi="Times New Roman"/>
          <w:b/>
          <w:sz w:val="28"/>
        </w:rPr>
      </w:pPr>
      <w:r w:rsidRPr="00C915BA">
        <w:rPr>
          <w:rFonts w:ascii="Times New Roman" w:hAnsi="Times New Roman"/>
          <w:b/>
          <w:sz w:val="28"/>
        </w:rPr>
        <w:t>Об утверждении реестра и схемы мест размещения контейнерных площадок для временного хранения твердых коммунальных отходов на территории Нижнечекурского сельского поселения  Дрожжановского муниципального района</w:t>
      </w:r>
    </w:p>
    <w:p w:rsidR="00C915BA" w:rsidRPr="00C915BA" w:rsidRDefault="00C915BA" w:rsidP="00C915BA">
      <w:pPr>
        <w:ind w:firstLine="567"/>
        <w:jc w:val="both"/>
        <w:rPr>
          <w:rFonts w:ascii="Times New Roman" w:hAnsi="Times New Roman"/>
          <w:b/>
          <w:sz w:val="28"/>
        </w:rPr>
      </w:pPr>
      <w:r w:rsidRPr="00C915BA">
        <w:rPr>
          <w:rFonts w:ascii="Times New Roman" w:hAnsi="Times New Roman"/>
          <w:sz w:val="28"/>
        </w:rPr>
        <w:t>В целях обеспечения охраны окружающей среды и здоровья человека на  территории Нижнечекурского сельского поселения Дрожжановского муниципального района, в соответствии с Федеральным законом от 06 марта 2003 года № 131-ФЗ «Об общих принципах организации местного самоуправления в Российской Федерации», статьей 13.4. Федерального закона от 24 июня 1998 года № 89-ФЗ (ред. от 25.12.2018) «Об отходах производства и потребления»,  Исполнительный комитет Нижнечекурского сельского поселения  ПОСТАНОВЛЯЕТ:</w:t>
      </w:r>
    </w:p>
    <w:p w:rsidR="00C915BA" w:rsidRPr="00C915BA" w:rsidRDefault="00C915BA" w:rsidP="00C915BA">
      <w:pPr>
        <w:ind w:firstLine="567"/>
        <w:jc w:val="both"/>
        <w:rPr>
          <w:rFonts w:ascii="Times New Roman" w:hAnsi="Times New Roman"/>
          <w:sz w:val="28"/>
        </w:rPr>
      </w:pPr>
      <w:r w:rsidRPr="00C915BA">
        <w:rPr>
          <w:rFonts w:ascii="Times New Roman" w:hAnsi="Times New Roman"/>
          <w:sz w:val="28"/>
        </w:rPr>
        <w:t>1. Утвердить реестр мест размещения контейнерных площадок для сбора твердых коммунальных отходов на территории Нижнечекурского сельского поселения  Дрожжановского муниципального района (Приложение №1).</w:t>
      </w:r>
    </w:p>
    <w:p w:rsidR="00C915BA" w:rsidRPr="00C915BA" w:rsidRDefault="00C915BA" w:rsidP="00C915BA">
      <w:pPr>
        <w:ind w:firstLine="567"/>
        <w:jc w:val="both"/>
        <w:rPr>
          <w:rFonts w:ascii="Times New Roman" w:hAnsi="Times New Roman"/>
          <w:sz w:val="28"/>
        </w:rPr>
      </w:pPr>
      <w:r w:rsidRPr="00C915BA">
        <w:rPr>
          <w:rFonts w:ascii="Times New Roman" w:hAnsi="Times New Roman"/>
          <w:sz w:val="28"/>
        </w:rPr>
        <w:t>2. Утвердить схему мест размещения контейнерных площадок для сбора твердых коммунальных отходов на территории Нижнечекурского сельского поселения  Дрожжановского муниципального района (Приложения№2).</w:t>
      </w:r>
    </w:p>
    <w:p w:rsidR="00C915BA" w:rsidRPr="00C915BA" w:rsidRDefault="00C915BA" w:rsidP="00C915BA">
      <w:pPr>
        <w:ind w:firstLine="567"/>
        <w:jc w:val="both"/>
        <w:rPr>
          <w:rFonts w:ascii="Times New Roman" w:hAnsi="Times New Roman"/>
          <w:sz w:val="28"/>
        </w:rPr>
      </w:pPr>
      <w:r w:rsidRPr="00C915BA">
        <w:rPr>
          <w:rFonts w:ascii="Times New Roman" w:hAnsi="Times New Roman"/>
          <w:sz w:val="28"/>
        </w:rPr>
        <w:t>3. Обнародовать настоящее постановление на информационном стенде и разместить на официальном сайте сельского поселения.</w:t>
      </w:r>
    </w:p>
    <w:p w:rsidR="00C915BA" w:rsidRPr="00C915BA" w:rsidRDefault="00C915BA" w:rsidP="00C915BA">
      <w:pPr>
        <w:rPr>
          <w:rFonts w:ascii="Times New Roman" w:hAnsi="Times New Roman"/>
          <w:b/>
          <w:sz w:val="28"/>
        </w:rPr>
      </w:pPr>
    </w:p>
    <w:p w:rsidR="00C915BA" w:rsidRPr="00B95A0F" w:rsidRDefault="00C915BA" w:rsidP="00C915BA">
      <w:pPr>
        <w:ind w:left="142"/>
        <w:rPr>
          <w:rFonts w:ascii="Times New Roman" w:hAnsi="Times New Roman"/>
          <w:sz w:val="28"/>
        </w:rPr>
      </w:pPr>
      <w:r w:rsidRPr="00B95A0F">
        <w:rPr>
          <w:rFonts w:ascii="Times New Roman" w:hAnsi="Times New Roman"/>
          <w:sz w:val="28"/>
        </w:rPr>
        <w:t xml:space="preserve">Глава Нижнечекурского                                                                                                     сельского поселения:                                 О.Б.Албутов   </w:t>
      </w:r>
    </w:p>
    <w:p w:rsidR="00C915BA" w:rsidRPr="00C915BA" w:rsidRDefault="00C915BA" w:rsidP="00C915B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</w:t>
      </w:r>
    </w:p>
    <w:p w:rsidR="00C915BA" w:rsidRPr="009E2F3A" w:rsidRDefault="00C915BA" w:rsidP="00C915BA">
      <w:pPr>
        <w:ind w:left="6237"/>
        <w:jc w:val="both"/>
        <w:rPr>
          <w:rFonts w:ascii="Times New Roman" w:hAnsi="Times New Roman"/>
          <w:sz w:val="24"/>
          <w:szCs w:val="28"/>
        </w:rPr>
      </w:pPr>
      <w:r w:rsidRPr="009E2F3A">
        <w:rPr>
          <w:rFonts w:ascii="Times New Roman" w:hAnsi="Times New Roman"/>
          <w:sz w:val="24"/>
          <w:szCs w:val="28"/>
        </w:rPr>
        <w:lastRenderedPageBreak/>
        <w:t>Приложение №1</w:t>
      </w:r>
    </w:p>
    <w:p w:rsidR="00C915BA" w:rsidRPr="009E2F3A" w:rsidRDefault="00C915BA" w:rsidP="00C915BA">
      <w:pPr>
        <w:ind w:left="6237"/>
        <w:jc w:val="both"/>
        <w:rPr>
          <w:rFonts w:ascii="Times New Roman" w:hAnsi="Times New Roman"/>
          <w:sz w:val="24"/>
          <w:szCs w:val="28"/>
        </w:rPr>
      </w:pPr>
      <w:r w:rsidRPr="009E2F3A">
        <w:rPr>
          <w:rFonts w:ascii="Times New Roman" w:hAnsi="Times New Roman"/>
          <w:sz w:val="24"/>
          <w:szCs w:val="28"/>
        </w:rPr>
        <w:t xml:space="preserve">К постановлению Исполнительного комитета Нижнечекурского сельского поселения  Дрожжановского муниципального района                                                                                                                        от  </w:t>
      </w:r>
      <w:r w:rsidR="00CE6F6A">
        <w:rPr>
          <w:rFonts w:ascii="Times New Roman" w:hAnsi="Times New Roman"/>
          <w:sz w:val="24"/>
          <w:szCs w:val="28"/>
        </w:rPr>
        <w:t xml:space="preserve">01 </w:t>
      </w:r>
      <w:r w:rsidRPr="009E2F3A">
        <w:rPr>
          <w:rFonts w:ascii="Times New Roman" w:hAnsi="Times New Roman"/>
          <w:sz w:val="24"/>
          <w:szCs w:val="28"/>
        </w:rPr>
        <w:t xml:space="preserve">марта 2019 года № </w:t>
      </w:r>
      <w:r w:rsidR="00B95A0F">
        <w:rPr>
          <w:rFonts w:ascii="Times New Roman" w:hAnsi="Times New Roman"/>
          <w:sz w:val="24"/>
          <w:szCs w:val="28"/>
        </w:rPr>
        <w:t>9</w:t>
      </w:r>
    </w:p>
    <w:p w:rsidR="00C915BA" w:rsidRPr="009E2F3A" w:rsidRDefault="00C915BA" w:rsidP="00C915BA">
      <w:pPr>
        <w:ind w:left="6237"/>
        <w:jc w:val="both"/>
        <w:rPr>
          <w:rFonts w:ascii="Times New Roman" w:hAnsi="Times New Roman"/>
          <w:sz w:val="24"/>
          <w:szCs w:val="28"/>
        </w:rPr>
      </w:pPr>
      <w:r w:rsidRPr="009E2F3A">
        <w:rPr>
          <w:rFonts w:ascii="Times New Roman" w:hAnsi="Times New Roman"/>
          <w:sz w:val="24"/>
          <w:szCs w:val="28"/>
        </w:rPr>
        <w:t xml:space="preserve">        </w:t>
      </w:r>
    </w:p>
    <w:p w:rsidR="00C915BA" w:rsidRPr="009E2F3A" w:rsidRDefault="00C915BA" w:rsidP="00C915BA">
      <w:pPr>
        <w:jc w:val="center"/>
        <w:rPr>
          <w:rFonts w:ascii="Times New Roman" w:hAnsi="Times New Roman"/>
          <w:b/>
          <w:sz w:val="24"/>
          <w:szCs w:val="28"/>
        </w:rPr>
      </w:pPr>
      <w:r w:rsidRPr="009E2F3A">
        <w:rPr>
          <w:rFonts w:ascii="Times New Roman" w:hAnsi="Times New Roman"/>
          <w:b/>
          <w:sz w:val="24"/>
          <w:szCs w:val="28"/>
        </w:rPr>
        <w:t>РЕЕСТР</w:t>
      </w:r>
    </w:p>
    <w:p w:rsidR="00C915BA" w:rsidRPr="009E2F3A" w:rsidRDefault="00C915BA" w:rsidP="00C915BA">
      <w:pPr>
        <w:jc w:val="center"/>
        <w:rPr>
          <w:rFonts w:ascii="Times New Roman" w:hAnsi="Times New Roman"/>
          <w:b/>
          <w:sz w:val="24"/>
          <w:szCs w:val="28"/>
        </w:rPr>
      </w:pPr>
      <w:r w:rsidRPr="009E2F3A">
        <w:rPr>
          <w:rFonts w:ascii="Times New Roman" w:hAnsi="Times New Roman"/>
          <w:b/>
          <w:sz w:val="24"/>
          <w:szCs w:val="28"/>
        </w:rPr>
        <w:t>мест размещения контейнерных площадок для сбора ТКО на территории Нижнечекурского сельского поселения  Дрожжановского муниципального района</w:t>
      </w:r>
    </w:p>
    <w:p w:rsidR="00C915BA" w:rsidRPr="009E2F3A" w:rsidRDefault="00C915BA" w:rsidP="00C915BA">
      <w:pPr>
        <w:jc w:val="center"/>
        <w:rPr>
          <w:rFonts w:ascii="Times New Roman" w:hAnsi="Times New Roman"/>
          <w:sz w:val="24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2317"/>
        <w:gridCol w:w="3205"/>
        <w:gridCol w:w="1836"/>
        <w:gridCol w:w="1836"/>
      </w:tblGrid>
      <w:tr w:rsidR="00C915BA" w:rsidRPr="009E2F3A" w:rsidTr="00837222">
        <w:tc>
          <w:tcPr>
            <w:tcW w:w="629" w:type="dxa"/>
            <w:shd w:val="clear" w:color="auto" w:fill="auto"/>
          </w:tcPr>
          <w:p w:rsidR="00C915BA" w:rsidRPr="009E2F3A" w:rsidRDefault="00C915BA" w:rsidP="00837222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:rsidR="00C915BA" w:rsidRPr="009E2F3A" w:rsidRDefault="00C915BA" w:rsidP="00837222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2317" w:type="dxa"/>
            <w:shd w:val="clear" w:color="auto" w:fill="auto"/>
          </w:tcPr>
          <w:p w:rsidR="00C915BA" w:rsidRPr="009E2F3A" w:rsidRDefault="00C915BA" w:rsidP="00837222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Адрес контейнерной площадки</w:t>
            </w:r>
          </w:p>
        </w:tc>
        <w:tc>
          <w:tcPr>
            <w:tcW w:w="3205" w:type="dxa"/>
            <w:shd w:val="clear" w:color="auto" w:fill="auto"/>
          </w:tcPr>
          <w:p w:rsidR="00C915BA" w:rsidRPr="009E2F3A" w:rsidRDefault="00C915BA" w:rsidP="00837222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Адреса объектов недвижимости, закрепленных за контейнерной площадкой</w:t>
            </w:r>
          </w:p>
        </w:tc>
        <w:tc>
          <w:tcPr>
            <w:tcW w:w="1836" w:type="dxa"/>
            <w:shd w:val="clear" w:color="auto" w:fill="auto"/>
          </w:tcPr>
          <w:p w:rsidR="00C915BA" w:rsidRPr="009E2F3A" w:rsidRDefault="00C915BA" w:rsidP="00837222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Количество контейнеров</w:t>
            </w:r>
          </w:p>
        </w:tc>
        <w:tc>
          <w:tcPr>
            <w:tcW w:w="1836" w:type="dxa"/>
            <w:shd w:val="clear" w:color="auto" w:fill="auto"/>
          </w:tcPr>
          <w:p w:rsidR="00C915BA" w:rsidRPr="009E2F3A" w:rsidRDefault="00C915BA" w:rsidP="00837222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Объем мусорных контейнеров</w:t>
            </w:r>
          </w:p>
        </w:tc>
      </w:tr>
      <w:tr w:rsidR="00074F5F" w:rsidRPr="009E2F3A" w:rsidTr="00837222">
        <w:trPr>
          <w:trHeight w:val="929"/>
        </w:trPr>
        <w:tc>
          <w:tcPr>
            <w:tcW w:w="629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1.</w:t>
            </w:r>
          </w:p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 Нижнее Чекурское, ул. Колхозная около дома 2, кв.2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9E2F3A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 xml:space="preserve">с. </w:t>
            </w:r>
            <w:r w:rsidR="009E2F3A">
              <w:rPr>
                <w:rFonts w:ascii="Times New Roman" w:hAnsi="Times New Roman"/>
                <w:sz w:val="24"/>
                <w:szCs w:val="28"/>
              </w:rPr>
              <w:t>Нижнее Чекурское, ул. Колхозная,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2, кв.2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 Нижнее Чекурское ул.Дорожная около дома 27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9E2F3A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 Нижнее Чекурское ул.Дорожная</w:t>
            </w:r>
            <w:r w:rsidR="009E2F3A">
              <w:rPr>
                <w:rFonts w:ascii="Times New Roman" w:hAnsi="Times New Roman"/>
                <w:sz w:val="24"/>
                <w:szCs w:val="28"/>
              </w:rPr>
              <w:t>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27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315"/>
        </w:trPr>
        <w:tc>
          <w:tcPr>
            <w:tcW w:w="629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2317" w:type="dxa"/>
            <w:shd w:val="clear" w:color="auto" w:fill="auto"/>
          </w:tcPr>
          <w:p w:rsidR="00074F5F" w:rsidRPr="0025183B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25183B">
              <w:rPr>
                <w:rFonts w:ascii="Times New Roman" w:hAnsi="Times New Roman"/>
                <w:sz w:val="24"/>
                <w:szCs w:val="28"/>
              </w:rPr>
              <w:t>с. Нижнее Чекурск</w:t>
            </w:r>
            <w:r w:rsidR="008908B6">
              <w:rPr>
                <w:rFonts w:ascii="Times New Roman" w:hAnsi="Times New Roman"/>
                <w:sz w:val="24"/>
                <w:szCs w:val="28"/>
              </w:rPr>
              <w:t>ое, ул. Мирная около дома 31, 13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 xml:space="preserve">с. </w:t>
            </w:r>
            <w:r w:rsidR="009E2F3A">
              <w:rPr>
                <w:rFonts w:ascii="Times New Roman" w:hAnsi="Times New Roman"/>
                <w:sz w:val="24"/>
                <w:szCs w:val="28"/>
              </w:rPr>
              <w:t>Нижнее Чекурское, ул. Мирная, д.</w:t>
            </w:r>
            <w:r w:rsidRPr="008908B6">
              <w:rPr>
                <w:rFonts w:ascii="Times New Roman" w:hAnsi="Times New Roman"/>
                <w:sz w:val="24"/>
                <w:szCs w:val="28"/>
              </w:rPr>
              <w:t>31,</w:t>
            </w:r>
            <w:r w:rsidR="009E2F3A" w:rsidRPr="008908B6"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="008908B6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865"/>
        </w:trPr>
        <w:tc>
          <w:tcPr>
            <w:tcW w:w="629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4.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 Нижнее Чекурское, ул. Кооперативная около дома 9,39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 Нижн</w:t>
            </w:r>
            <w:r w:rsidR="009E2F3A">
              <w:rPr>
                <w:rFonts w:ascii="Times New Roman" w:hAnsi="Times New Roman"/>
                <w:sz w:val="24"/>
                <w:szCs w:val="28"/>
              </w:rPr>
              <w:t>ее Чекурское, ул. Кооперативная, д.9,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39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 xml:space="preserve">             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25183B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5183B">
              <w:rPr>
                <w:rFonts w:ascii="Times New Roman" w:hAnsi="Times New Roman"/>
                <w:sz w:val="24"/>
                <w:szCs w:val="28"/>
              </w:rPr>
              <w:t>5.</w:t>
            </w:r>
          </w:p>
        </w:tc>
        <w:tc>
          <w:tcPr>
            <w:tcW w:w="2317" w:type="dxa"/>
            <w:shd w:val="clear" w:color="auto" w:fill="auto"/>
          </w:tcPr>
          <w:p w:rsidR="00074F5F" w:rsidRPr="0025183B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25183B">
              <w:rPr>
                <w:rFonts w:ascii="Times New Roman" w:hAnsi="Times New Roman"/>
                <w:sz w:val="24"/>
                <w:szCs w:val="28"/>
              </w:rPr>
              <w:t>с. Нижнее Чекурское, ул. Советская около дома 3,</w:t>
            </w:r>
            <w:r w:rsidR="0025183B" w:rsidRPr="0025183B">
              <w:rPr>
                <w:rFonts w:ascii="Times New Roman" w:hAnsi="Times New Roman"/>
                <w:sz w:val="24"/>
                <w:szCs w:val="28"/>
              </w:rPr>
              <w:t xml:space="preserve"> 11</w:t>
            </w:r>
          </w:p>
        </w:tc>
        <w:tc>
          <w:tcPr>
            <w:tcW w:w="3205" w:type="dxa"/>
            <w:shd w:val="clear" w:color="auto" w:fill="auto"/>
          </w:tcPr>
          <w:p w:rsidR="00074F5F" w:rsidRPr="0025183B" w:rsidRDefault="00074F5F" w:rsidP="009E2F3A">
            <w:pPr>
              <w:rPr>
                <w:rFonts w:ascii="Times New Roman" w:hAnsi="Times New Roman"/>
                <w:sz w:val="24"/>
                <w:szCs w:val="28"/>
              </w:rPr>
            </w:pPr>
            <w:r w:rsidRPr="0025183B">
              <w:rPr>
                <w:rFonts w:ascii="Times New Roman" w:hAnsi="Times New Roman"/>
                <w:sz w:val="24"/>
                <w:szCs w:val="28"/>
              </w:rPr>
              <w:t xml:space="preserve">с. </w:t>
            </w:r>
            <w:r w:rsidR="009E2F3A" w:rsidRPr="0025183B">
              <w:rPr>
                <w:rFonts w:ascii="Times New Roman" w:hAnsi="Times New Roman"/>
                <w:sz w:val="24"/>
                <w:szCs w:val="28"/>
              </w:rPr>
              <w:t>Нижнее Чекурское, ул. Советская, д.</w:t>
            </w:r>
            <w:r w:rsidRPr="0025183B">
              <w:rPr>
                <w:rFonts w:ascii="Times New Roman" w:hAnsi="Times New Roman"/>
                <w:sz w:val="24"/>
                <w:szCs w:val="28"/>
              </w:rPr>
              <w:t>3,</w:t>
            </w:r>
            <w:r w:rsidR="009E2F3A" w:rsidRPr="0025183B"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="0025183B" w:rsidRPr="0025183B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1836" w:type="dxa"/>
            <w:shd w:val="clear" w:color="auto" w:fill="auto"/>
          </w:tcPr>
          <w:p w:rsidR="00074F5F" w:rsidRPr="0025183B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5183B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5183B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25183B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 xml:space="preserve">с.Верхнее Чекурское, ул.Ленина около дома 8 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9E2F3A" w:rsidP="009E2F3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с.Верхнее Чекурское, ул.Ленина,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 xml:space="preserve">8 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с.Верхнее Чекурское, ул.Дорожная около дома 2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9E2F3A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</w:t>
            </w:r>
            <w:r w:rsidR="009E2F3A">
              <w:rPr>
                <w:rFonts w:ascii="Times New Roman" w:hAnsi="Times New Roman"/>
                <w:sz w:val="24"/>
                <w:szCs w:val="28"/>
              </w:rPr>
              <w:t>.Верхнее Чекурское, ул.Дорожная,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 xml:space="preserve">с.Верхнее Чекурское, ул.Лесная около дома 8 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9E2F3A" w:rsidP="009E2F3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с.Верхнее Чекурское, ул.Лесная,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 xml:space="preserve">8 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с.Малая Акса, ул.Мира около дома 20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9E2F3A" w:rsidP="009E2F3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с.Малая Акса, ул.Мира,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с.Малая Акса, ул.Мичурина около дома 12,35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9E2F3A" w:rsidP="009E2F3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с.Малая Акса, ул.Мичурина,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12,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35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с.Малая Акса, ул.Калинина около дома 2,40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9E2F3A" w:rsidP="009E2F3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с.Малая Акса, ул.Калинина,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2,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с.Старое Чекурское, ул.Школьная около дома 4,9,47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9E2F3A" w:rsidP="009E2F3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с.Старое Чекурское, ул.Школьная,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4,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9,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47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с.Старое Чекурское, ул.Гагарина около дома 5,43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9E2F3A" w:rsidP="009E2F3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с.Старое Чекурское, ул.Гагарина,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5,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43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с.Старое Чекурское, ул.К</w:t>
            </w:r>
            <w:r w:rsidR="0025183B">
              <w:rPr>
                <w:rFonts w:ascii="Times New Roman" w:hAnsi="Times New Roman"/>
                <w:sz w:val="24"/>
                <w:szCs w:val="28"/>
              </w:rPr>
              <w:t>о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рчагина около дома 5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9E2F3A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 xml:space="preserve">с.Старое </w:t>
            </w:r>
            <w:r w:rsidR="009E2F3A">
              <w:rPr>
                <w:rFonts w:ascii="Times New Roman" w:hAnsi="Times New Roman"/>
                <w:sz w:val="24"/>
                <w:szCs w:val="28"/>
              </w:rPr>
              <w:t>Чекурское, ул.К</w:t>
            </w:r>
            <w:r w:rsidR="0025183B">
              <w:rPr>
                <w:rFonts w:ascii="Times New Roman" w:hAnsi="Times New Roman"/>
                <w:sz w:val="24"/>
                <w:szCs w:val="28"/>
              </w:rPr>
              <w:t>о</w:t>
            </w:r>
            <w:r w:rsidR="009E2F3A">
              <w:rPr>
                <w:rFonts w:ascii="Times New Roman" w:hAnsi="Times New Roman"/>
                <w:sz w:val="24"/>
                <w:szCs w:val="28"/>
              </w:rPr>
              <w:t>рчагина,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с.Старое Чекурское, ул.Пушкина около дома 5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9E2F3A" w:rsidP="009E2F3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с.Старое Чекурское, ул.Пушкина,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с.Старое Чекурское, ул.Маяковского около дома 5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9E2F3A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с.С</w:t>
            </w:r>
            <w:r w:rsidR="009E2F3A">
              <w:rPr>
                <w:rFonts w:ascii="Times New Roman" w:hAnsi="Times New Roman"/>
                <w:sz w:val="24"/>
                <w:szCs w:val="28"/>
              </w:rPr>
              <w:t>тарое Чекурское, ул.Маяковского,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с.Старое Чекурское, ул.Карла Маркса около дома 4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9E2F3A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с.Ст</w:t>
            </w:r>
            <w:r w:rsidR="009E2F3A">
              <w:rPr>
                <w:rFonts w:ascii="Times New Roman" w:hAnsi="Times New Roman"/>
                <w:sz w:val="24"/>
                <w:szCs w:val="28"/>
              </w:rPr>
              <w:t>арое Чекурское, ул.Карла Маркса,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25183B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с.Татарские Шатрашаны, ул.</w:t>
            </w:r>
            <w:r w:rsidR="0025183B">
              <w:rPr>
                <w:rFonts w:ascii="Times New Roman" w:hAnsi="Times New Roman"/>
                <w:sz w:val="24"/>
                <w:szCs w:val="28"/>
              </w:rPr>
              <w:t>Кирова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 xml:space="preserve"> около дома 6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25183B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с.Т</w:t>
            </w:r>
            <w:r w:rsidR="009E2F3A">
              <w:rPr>
                <w:rFonts w:ascii="Times New Roman" w:hAnsi="Times New Roman"/>
                <w:sz w:val="24"/>
                <w:szCs w:val="28"/>
              </w:rPr>
              <w:t>атарские Шатрашаны, ул.К</w:t>
            </w:r>
            <w:r w:rsidR="0025183B">
              <w:rPr>
                <w:rFonts w:ascii="Times New Roman" w:hAnsi="Times New Roman"/>
                <w:sz w:val="24"/>
                <w:szCs w:val="28"/>
              </w:rPr>
              <w:t>ирова</w:t>
            </w:r>
            <w:r w:rsidR="009E2F3A">
              <w:rPr>
                <w:rFonts w:ascii="Times New Roman" w:hAnsi="Times New Roman"/>
                <w:sz w:val="24"/>
                <w:szCs w:val="28"/>
              </w:rPr>
              <w:t>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 xml:space="preserve">с.Татарские Шатрашаны, </w:t>
            </w:r>
            <w:r w:rsidRPr="009E2F3A">
              <w:rPr>
                <w:rFonts w:ascii="Times New Roman" w:hAnsi="Times New Roman"/>
                <w:sz w:val="24"/>
                <w:szCs w:val="28"/>
              </w:rPr>
              <w:lastRenderedPageBreak/>
              <w:t>ул.Марса около дома 10,43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9E2F3A" w:rsidP="009E2F3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с.Татарские Шатрашаны, ул.Марса,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10,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="00074F5F" w:rsidRPr="009E2F3A">
              <w:rPr>
                <w:rFonts w:ascii="Times New Roman" w:hAnsi="Times New Roman"/>
                <w:sz w:val="24"/>
                <w:szCs w:val="28"/>
              </w:rPr>
              <w:t>43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с.Татарские Шатрашаны, ул.Чкалова около дома 9,20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9E2F3A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</w:t>
            </w:r>
            <w:r w:rsidR="009E2F3A">
              <w:rPr>
                <w:rFonts w:ascii="Times New Roman" w:hAnsi="Times New Roman"/>
                <w:sz w:val="24"/>
                <w:szCs w:val="28"/>
              </w:rPr>
              <w:t>Татарские Шатрашаны, ул.Чкалова,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9,</w:t>
            </w:r>
            <w:r w:rsidR="009E2F3A"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с.Татарские Шатрашаны, ул.Комарова около дома 2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074F5F" w:rsidP="009E2F3A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с.Т</w:t>
            </w:r>
            <w:r w:rsidR="009E2F3A">
              <w:rPr>
                <w:rFonts w:ascii="Times New Roman" w:hAnsi="Times New Roman"/>
                <w:sz w:val="24"/>
                <w:szCs w:val="28"/>
              </w:rPr>
              <w:t>атарские Шатрашаны, ул.Комарова, д.</w:t>
            </w: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</w:tbl>
    <w:p w:rsidR="00C915BA" w:rsidRPr="0093467F" w:rsidRDefault="00C915BA" w:rsidP="00C915BA">
      <w:pPr>
        <w:autoSpaceDE w:val="0"/>
        <w:ind w:firstLine="709"/>
        <w:jc w:val="both"/>
      </w:pPr>
    </w:p>
    <w:p w:rsidR="00C915BA" w:rsidRPr="008C10F5" w:rsidRDefault="00C915BA" w:rsidP="00C915BA"/>
    <w:p w:rsidR="00C915BA" w:rsidRPr="008C10F5" w:rsidRDefault="00C915BA" w:rsidP="00C915BA"/>
    <w:p w:rsidR="00C915BA" w:rsidRPr="008C10F5" w:rsidRDefault="00C915BA" w:rsidP="00C915BA"/>
    <w:p w:rsidR="00C915BA" w:rsidRPr="008C10F5" w:rsidRDefault="00C915BA" w:rsidP="00C915BA"/>
    <w:p w:rsidR="00C915BA" w:rsidRPr="008C10F5" w:rsidRDefault="00C915BA" w:rsidP="00C915BA"/>
    <w:p w:rsidR="00C915BA" w:rsidRPr="008C10F5" w:rsidRDefault="00C915BA" w:rsidP="00C915BA"/>
    <w:p w:rsidR="00C915BA" w:rsidRPr="008C10F5" w:rsidRDefault="00C915BA" w:rsidP="00C915BA"/>
    <w:p w:rsidR="00C915BA" w:rsidRPr="008C10F5" w:rsidRDefault="00C915BA" w:rsidP="00C915BA"/>
    <w:p w:rsidR="00C915BA" w:rsidRDefault="00C915BA" w:rsidP="00C915BA"/>
    <w:p w:rsidR="00C915BA" w:rsidRDefault="00C915BA" w:rsidP="00C915BA"/>
    <w:p w:rsidR="00C915BA" w:rsidRDefault="00C915BA" w:rsidP="00C915BA"/>
    <w:p w:rsidR="00C915BA" w:rsidRPr="008C10F5" w:rsidRDefault="00C915BA" w:rsidP="00C915BA"/>
    <w:p w:rsidR="00C915BA" w:rsidRDefault="00C915BA" w:rsidP="00C915BA">
      <w:pPr>
        <w:jc w:val="right"/>
      </w:pPr>
    </w:p>
    <w:p w:rsidR="00C915BA" w:rsidRDefault="00C915BA" w:rsidP="00C915BA">
      <w:pPr>
        <w:jc w:val="right"/>
      </w:pPr>
    </w:p>
    <w:p w:rsidR="00C915BA" w:rsidRDefault="00C915BA" w:rsidP="00C915BA">
      <w:pPr>
        <w:jc w:val="right"/>
      </w:pPr>
    </w:p>
    <w:p w:rsidR="00C915BA" w:rsidRDefault="00C915BA" w:rsidP="00C915BA">
      <w:pPr>
        <w:jc w:val="right"/>
      </w:pPr>
    </w:p>
    <w:p w:rsidR="00C915BA" w:rsidRDefault="00C915BA" w:rsidP="00C915BA">
      <w:pPr>
        <w:jc w:val="right"/>
      </w:pPr>
    </w:p>
    <w:p w:rsidR="00C915BA" w:rsidRDefault="00C915BA" w:rsidP="00C915BA">
      <w:pPr>
        <w:jc w:val="right"/>
      </w:pPr>
    </w:p>
    <w:p w:rsidR="00B95A0F" w:rsidRDefault="00B95A0F" w:rsidP="00C915BA">
      <w:pPr>
        <w:jc w:val="right"/>
      </w:pPr>
    </w:p>
    <w:p w:rsidR="00B95A0F" w:rsidRDefault="00B95A0F" w:rsidP="00C915BA">
      <w:pPr>
        <w:jc w:val="right"/>
      </w:pPr>
    </w:p>
    <w:p w:rsidR="00B95A0F" w:rsidRDefault="00B95A0F" w:rsidP="00C915BA">
      <w:pPr>
        <w:jc w:val="right"/>
      </w:pPr>
    </w:p>
    <w:p w:rsidR="00B95A0F" w:rsidRDefault="00B95A0F" w:rsidP="00C915BA">
      <w:pPr>
        <w:jc w:val="right"/>
      </w:pPr>
    </w:p>
    <w:p w:rsidR="00B95A0F" w:rsidRDefault="00B95A0F" w:rsidP="00C915BA">
      <w:pPr>
        <w:jc w:val="right"/>
      </w:pPr>
    </w:p>
    <w:p w:rsidR="00C915BA" w:rsidRPr="00B95A0F" w:rsidRDefault="00C915BA" w:rsidP="00B95A0F">
      <w:pPr>
        <w:jc w:val="right"/>
      </w:pPr>
      <w:r w:rsidRPr="008C10F5">
        <w:t xml:space="preserve">                                                                                           </w:t>
      </w:r>
      <w:r w:rsidR="00B95A0F">
        <w:t xml:space="preserve">      </w:t>
      </w:r>
      <w:r w:rsidRPr="00B95A0F">
        <w:rPr>
          <w:rFonts w:ascii="Times New Roman" w:hAnsi="Times New Roman"/>
          <w:sz w:val="24"/>
        </w:rPr>
        <w:t xml:space="preserve">                                                                                             </w:t>
      </w:r>
    </w:p>
    <w:p w:rsidR="00C915BA" w:rsidRPr="00B95A0F" w:rsidRDefault="00C915BA" w:rsidP="00C915BA">
      <w:pPr>
        <w:ind w:left="6237"/>
        <w:jc w:val="both"/>
        <w:rPr>
          <w:rFonts w:ascii="Times New Roman" w:hAnsi="Times New Roman"/>
          <w:sz w:val="24"/>
        </w:rPr>
      </w:pPr>
      <w:r w:rsidRPr="00B95A0F">
        <w:rPr>
          <w:rFonts w:ascii="Times New Roman" w:hAnsi="Times New Roman"/>
          <w:sz w:val="24"/>
        </w:rPr>
        <w:lastRenderedPageBreak/>
        <w:t>Приложение №2</w:t>
      </w:r>
    </w:p>
    <w:p w:rsidR="00C915BA" w:rsidRPr="00B95A0F" w:rsidRDefault="00C915BA" w:rsidP="00C915BA">
      <w:pPr>
        <w:ind w:left="6237"/>
        <w:jc w:val="both"/>
        <w:rPr>
          <w:rFonts w:ascii="Times New Roman" w:hAnsi="Times New Roman"/>
          <w:sz w:val="24"/>
        </w:rPr>
      </w:pPr>
      <w:r w:rsidRPr="00B95A0F">
        <w:rPr>
          <w:rFonts w:ascii="Times New Roman" w:hAnsi="Times New Roman"/>
          <w:sz w:val="24"/>
        </w:rPr>
        <w:t xml:space="preserve">к постановлению Исполнительного комитета </w:t>
      </w:r>
      <w:r w:rsidR="00A36DA8">
        <w:rPr>
          <w:rFonts w:ascii="Times New Roman" w:hAnsi="Times New Roman"/>
          <w:sz w:val="24"/>
        </w:rPr>
        <w:t>Нижнечекурского</w:t>
      </w:r>
      <w:r w:rsidRPr="00B95A0F">
        <w:rPr>
          <w:rFonts w:ascii="Times New Roman" w:hAnsi="Times New Roman"/>
          <w:sz w:val="24"/>
        </w:rPr>
        <w:t xml:space="preserve"> сельского поселения  Дрожжановского муниципального района                                                                                             </w:t>
      </w:r>
      <w:r w:rsidR="00B95A0F" w:rsidRPr="00B95A0F">
        <w:rPr>
          <w:rFonts w:ascii="Times New Roman" w:hAnsi="Times New Roman"/>
          <w:sz w:val="24"/>
        </w:rPr>
        <w:t xml:space="preserve">                           от 01 марта</w:t>
      </w:r>
      <w:r w:rsidRPr="00B95A0F">
        <w:rPr>
          <w:rFonts w:ascii="Times New Roman" w:hAnsi="Times New Roman"/>
          <w:sz w:val="24"/>
        </w:rPr>
        <w:t xml:space="preserve"> </w:t>
      </w:r>
      <w:r w:rsidR="00B95A0F">
        <w:rPr>
          <w:rFonts w:ascii="Times New Roman" w:hAnsi="Times New Roman"/>
          <w:sz w:val="24"/>
        </w:rPr>
        <w:t xml:space="preserve">2019 года </w:t>
      </w:r>
      <w:r w:rsidRPr="00B95A0F">
        <w:rPr>
          <w:rFonts w:ascii="Times New Roman" w:hAnsi="Times New Roman"/>
          <w:sz w:val="24"/>
        </w:rPr>
        <w:t>№</w:t>
      </w:r>
      <w:r w:rsidR="00B95A0F" w:rsidRPr="00B95A0F">
        <w:rPr>
          <w:rFonts w:ascii="Times New Roman" w:hAnsi="Times New Roman"/>
          <w:sz w:val="24"/>
        </w:rPr>
        <w:t xml:space="preserve"> 9</w:t>
      </w:r>
    </w:p>
    <w:p w:rsidR="00C915BA" w:rsidRPr="00B95A0F" w:rsidRDefault="00C915BA" w:rsidP="00C915BA">
      <w:pPr>
        <w:jc w:val="center"/>
        <w:rPr>
          <w:rFonts w:ascii="Times New Roman" w:hAnsi="Times New Roman"/>
          <w:sz w:val="24"/>
        </w:rPr>
      </w:pPr>
      <w:r w:rsidRPr="00B95A0F">
        <w:rPr>
          <w:rFonts w:ascii="Times New Roman" w:hAnsi="Times New Roman"/>
          <w:sz w:val="24"/>
        </w:rPr>
        <w:t>СХЕМА</w:t>
      </w:r>
    </w:p>
    <w:p w:rsidR="00C915BA" w:rsidRPr="00B95A0F" w:rsidRDefault="00C915BA" w:rsidP="00C915BA">
      <w:pPr>
        <w:jc w:val="center"/>
        <w:rPr>
          <w:rFonts w:ascii="Times New Roman" w:hAnsi="Times New Roman"/>
          <w:sz w:val="24"/>
        </w:rPr>
      </w:pPr>
      <w:r w:rsidRPr="00B95A0F">
        <w:rPr>
          <w:rFonts w:ascii="Times New Roman" w:hAnsi="Times New Roman"/>
          <w:sz w:val="24"/>
        </w:rPr>
        <w:t>мест ра</w:t>
      </w:r>
      <w:r w:rsidR="00B95A0F">
        <w:rPr>
          <w:rFonts w:ascii="Times New Roman" w:hAnsi="Times New Roman"/>
          <w:sz w:val="24"/>
        </w:rPr>
        <w:t xml:space="preserve">змещения контейнерных площадок для сбора </w:t>
      </w:r>
      <w:r w:rsidRPr="00B95A0F">
        <w:rPr>
          <w:rFonts w:ascii="Times New Roman" w:hAnsi="Times New Roman"/>
          <w:sz w:val="24"/>
        </w:rPr>
        <w:t>ТКО на территории</w:t>
      </w:r>
    </w:p>
    <w:p w:rsidR="00C915BA" w:rsidRPr="00B95A0F" w:rsidRDefault="00B95A0F" w:rsidP="00B95A0F">
      <w:pPr>
        <w:jc w:val="center"/>
        <w:rPr>
          <w:rFonts w:ascii="Times New Roman" w:hAnsi="Times New Roman"/>
          <w:sz w:val="24"/>
        </w:rPr>
      </w:pPr>
      <w:r w:rsidRPr="00B95A0F">
        <w:rPr>
          <w:rFonts w:ascii="Times New Roman" w:hAnsi="Times New Roman"/>
          <w:sz w:val="24"/>
        </w:rPr>
        <w:t xml:space="preserve">Нижнечекурского </w:t>
      </w:r>
      <w:r>
        <w:rPr>
          <w:rFonts w:ascii="Times New Roman" w:hAnsi="Times New Roman"/>
          <w:sz w:val="24"/>
        </w:rPr>
        <w:t>сельского поселения</w:t>
      </w:r>
      <w:r w:rsidR="00C915BA" w:rsidRPr="00B95A0F">
        <w:rPr>
          <w:rFonts w:ascii="Times New Roman" w:hAnsi="Times New Roman"/>
          <w:sz w:val="24"/>
        </w:rPr>
        <w:t xml:space="preserve"> Дрожжановского муниципального района       </w:t>
      </w:r>
    </w:p>
    <w:p w:rsidR="00C915BA" w:rsidRDefault="00C915BA" w:rsidP="00C915BA"/>
    <w:p w:rsidR="00C915BA" w:rsidRDefault="00C915BA" w:rsidP="00C915BA">
      <w:r>
        <w:t xml:space="preserve">                        </w:t>
      </w:r>
      <w:bookmarkStart w:id="0" w:name="_GoBack"/>
      <w:bookmarkEnd w:id="0"/>
    </w:p>
    <w:p w:rsidR="00C915BA" w:rsidRPr="00046A90" w:rsidRDefault="00C915BA" w:rsidP="00C915BA">
      <w:r>
        <w:t xml:space="preserve">     </w:t>
      </w:r>
    </w:p>
    <w:p w:rsidR="006A6ECF" w:rsidRDefault="00B95A0F">
      <w:r w:rsidRPr="00B95A0F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420.75pt" o:ole="">
            <v:imagedata r:id="rId6" o:title=""/>
          </v:shape>
          <o:OLEObject Type="Embed" ProgID="AcroExch.Document.11" ShapeID="_x0000_i1025" DrawAspect="Content" ObjectID="_1613450749" r:id="rId7"/>
        </w:object>
      </w:r>
      <w:r>
        <w:t xml:space="preserve">                                </w:t>
      </w:r>
      <w:r w:rsidRPr="00B95A0F">
        <w:object w:dxaOrig="9180" w:dyaOrig="11880">
          <v:shape id="_x0000_i1026" type="#_x0000_t75" style="width:181.5pt;height:414.75pt" o:ole="">
            <v:imagedata r:id="rId8" o:title=""/>
          </v:shape>
          <o:OLEObject Type="Embed" ProgID="AcroExch.Document.11" ShapeID="_x0000_i1026" DrawAspect="Content" ObjectID="_1613450750" r:id="rId9"/>
        </w:object>
      </w:r>
    </w:p>
    <w:sectPr w:rsidR="006A6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46A" w:rsidRDefault="00D0146A" w:rsidP="0025183B">
      <w:pPr>
        <w:spacing w:after="0" w:line="240" w:lineRule="auto"/>
      </w:pPr>
      <w:r>
        <w:separator/>
      </w:r>
    </w:p>
  </w:endnote>
  <w:endnote w:type="continuationSeparator" w:id="0">
    <w:p w:rsidR="00D0146A" w:rsidRDefault="00D0146A" w:rsidP="00251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46A" w:rsidRDefault="00D0146A" w:rsidP="0025183B">
      <w:pPr>
        <w:spacing w:after="0" w:line="240" w:lineRule="auto"/>
      </w:pPr>
      <w:r>
        <w:separator/>
      </w:r>
    </w:p>
  </w:footnote>
  <w:footnote w:type="continuationSeparator" w:id="0">
    <w:p w:rsidR="00D0146A" w:rsidRDefault="00D0146A" w:rsidP="002518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95"/>
    <w:rsid w:val="00053795"/>
    <w:rsid w:val="00074F5F"/>
    <w:rsid w:val="00087352"/>
    <w:rsid w:val="00231070"/>
    <w:rsid w:val="0025183B"/>
    <w:rsid w:val="0068611F"/>
    <w:rsid w:val="006A6ECF"/>
    <w:rsid w:val="006F663B"/>
    <w:rsid w:val="007A13A1"/>
    <w:rsid w:val="008908B6"/>
    <w:rsid w:val="008C4E88"/>
    <w:rsid w:val="00981516"/>
    <w:rsid w:val="009E2F3A"/>
    <w:rsid w:val="00A36DA8"/>
    <w:rsid w:val="00A50139"/>
    <w:rsid w:val="00AC077E"/>
    <w:rsid w:val="00B36143"/>
    <w:rsid w:val="00B95A0F"/>
    <w:rsid w:val="00C915BA"/>
    <w:rsid w:val="00CE6F6A"/>
    <w:rsid w:val="00D0146A"/>
    <w:rsid w:val="00E70390"/>
    <w:rsid w:val="00EF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4E3B6-72A9-4CE1-943C-EF8319B28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7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3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52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1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83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51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8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2019-02-27T06:40:00Z</cp:lastPrinted>
  <dcterms:created xsi:type="dcterms:W3CDTF">2018-08-22T12:20:00Z</dcterms:created>
  <dcterms:modified xsi:type="dcterms:W3CDTF">2019-03-07T04:59:00Z</dcterms:modified>
</cp:coreProperties>
</file>