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AC4D40" w:rsidRPr="00F44412" w:rsidTr="009F6273">
        <w:trPr>
          <w:trHeight w:val="1955"/>
        </w:trPr>
        <w:tc>
          <w:tcPr>
            <w:tcW w:w="4405" w:type="dxa"/>
            <w:gridSpan w:val="2"/>
          </w:tcPr>
          <w:p w:rsidR="00AC4D40" w:rsidRPr="00F44412" w:rsidRDefault="00AC4D40" w:rsidP="009F6273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</w:p>
          <w:p w:rsidR="00AC4D40" w:rsidRPr="00F44412" w:rsidRDefault="00AC4D40" w:rsidP="009F627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НИЖНЕЧЕКУРСКОГО СЕЛЬСКОГО ПОСЕЛЕНИЯ ДРОЖЖАНОВСКОГО</w:t>
            </w:r>
          </w:p>
          <w:p w:rsidR="00AC4D40" w:rsidRPr="00F44412" w:rsidRDefault="00AC4D40" w:rsidP="009F627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AC4D40" w:rsidRPr="00F44412" w:rsidRDefault="00AC4D40" w:rsidP="009F6273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AC4D40" w:rsidRPr="00F44412" w:rsidRDefault="00AC4D40" w:rsidP="009F6273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D40" w:rsidRPr="00F44412" w:rsidRDefault="00AC4D40" w:rsidP="009F62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AC4D40" w:rsidRPr="00F44412" w:rsidRDefault="00AC4D40" w:rsidP="009F627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</w:t>
            </w:r>
          </w:p>
          <w:p w:rsidR="00AC4D40" w:rsidRPr="00F44412" w:rsidRDefault="00AC4D40" w:rsidP="009F627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ЧҮПРӘЛЕ</w:t>
            </w:r>
          </w:p>
          <w:p w:rsidR="00AC4D40" w:rsidRPr="00F44412" w:rsidRDefault="00AC4D40" w:rsidP="009F6273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 РАЙОНЫ</w:t>
            </w:r>
          </w:p>
          <w:p w:rsidR="00AC4D40" w:rsidRPr="00F44412" w:rsidRDefault="00AC4D40" w:rsidP="009F6273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tt-RU" w:eastAsia="ru-RU"/>
              </w:rPr>
              <w:t>ТҮБӘН ЧӘКЕ АВЫЛ ҖИРЛЕГЕ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</w:tc>
      </w:tr>
      <w:tr w:rsidR="00AC4D40" w:rsidRPr="00F44412" w:rsidTr="009F627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AC4D40" w:rsidRPr="00F44412" w:rsidRDefault="00AC4D40" w:rsidP="009F6273">
            <w:pPr>
              <w:tabs>
                <w:tab w:val="left" w:pos="1884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481.9pt;height:1.5pt" o:hralign="center" o:hrstd="t" o:hrnoshade="t" o:hr="t" fillcolor="black" stroked="f">
                  <v:imagedata r:id="rId4" o:title=""/>
                </v:rect>
              </w:pict>
            </w:r>
          </w:p>
          <w:p w:rsidR="00AC4D40" w:rsidRPr="00F44412" w:rsidRDefault="00AC4D40" w:rsidP="009F6273">
            <w:pPr>
              <w:tabs>
                <w:tab w:val="left" w:pos="18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AC4D40" w:rsidRPr="00F44412" w:rsidRDefault="00AC4D40" w:rsidP="00AC4D4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412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F44412">
        <w:rPr>
          <w:rFonts w:ascii="Times New Roman" w:eastAsia="Times New Roman" w:hAnsi="Times New Roman" w:cs="Times New Roman"/>
          <w:b/>
          <w:lang w:eastAsia="ru-RU"/>
        </w:rPr>
        <w:t>КАРАР</w:t>
      </w:r>
    </w:p>
    <w:p w:rsidR="00AC4D40" w:rsidRPr="00AC4D40" w:rsidRDefault="00AC4D40" w:rsidP="00AC4D4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с.Нижнее</w:t>
      </w:r>
      <w:proofErr w:type="spellEnd"/>
      <w:r w:rsidRPr="00F444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Чекурское</w:t>
      </w:r>
      <w:proofErr w:type="spellEnd"/>
    </w:p>
    <w:p w:rsidR="00AC4D40" w:rsidRPr="00AC4D40" w:rsidRDefault="00AC4D40" w:rsidP="00AC4D40">
      <w:pPr>
        <w:tabs>
          <w:tab w:val="left" w:pos="6300"/>
        </w:tabs>
        <w:spacing w:after="56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35/1</w:t>
      </w:r>
    </w:p>
    <w:p w:rsidR="00AC4D40" w:rsidRPr="00AC4D40" w:rsidRDefault="00AC4D40" w:rsidP="00AC4D40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bookmarkStart w:id="0" w:name="_GoBack"/>
      <w:bookmarkEnd w:id="0"/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Дрожжановского муниципального района Республики Татарстан от 20.11.2014 г. № 48/3 «О </w:t>
      </w:r>
      <w:proofErr w:type="gramStart"/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  на</w:t>
      </w:r>
      <w:proofErr w:type="gramEnd"/>
      <w:r w:rsidRPr="00AC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физических лиц»</w:t>
      </w:r>
    </w:p>
    <w:p w:rsidR="00AC4D40" w:rsidRPr="00AC4D40" w:rsidRDefault="00AC4D40" w:rsidP="00AC4D40">
      <w:pPr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32 Налогового кодекса РФ, статьей 64 Бюджетного кодекса </w:t>
      </w:r>
      <w:proofErr w:type="gramStart"/>
      <w:r w:rsidRPr="00AC4D40">
        <w:rPr>
          <w:rFonts w:ascii="Times New Roman" w:eastAsia="Calibri" w:hAnsi="Times New Roman" w:cs="Times New Roman"/>
          <w:sz w:val="28"/>
          <w:szCs w:val="28"/>
        </w:rPr>
        <w:t>РФ,  Уставом</w:t>
      </w:r>
      <w:proofErr w:type="gram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C4D40">
        <w:rPr>
          <w:rFonts w:ascii="Times New Roman" w:eastAsia="Calibri" w:hAnsi="Times New Roman" w:cs="Times New Roman"/>
          <w:sz w:val="28"/>
          <w:szCs w:val="28"/>
        </w:rPr>
        <w:t>Нижнечекурского</w:t>
      </w:r>
      <w:proofErr w:type="spell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Pr="00AC4D40">
        <w:rPr>
          <w:rFonts w:ascii="Times New Roman" w:eastAsia="Calibri" w:hAnsi="Times New Roman" w:cs="Times New Roman"/>
          <w:sz w:val="28"/>
          <w:szCs w:val="28"/>
        </w:rPr>
        <w:t>Нижнечекурского</w:t>
      </w:r>
      <w:proofErr w:type="spell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 РЕШИЛ: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1. Внести в пункт 2 решения Совета </w:t>
      </w:r>
      <w:proofErr w:type="spellStart"/>
      <w:r w:rsidRPr="00AC4D40">
        <w:rPr>
          <w:rFonts w:ascii="Times New Roman" w:eastAsia="Calibri" w:hAnsi="Times New Roman" w:cs="Times New Roman"/>
          <w:sz w:val="28"/>
          <w:szCs w:val="28"/>
        </w:rPr>
        <w:t>Нижнечекурского</w:t>
      </w:r>
      <w:proofErr w:type="spell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20.11.2014 г. № 48/3 «О </w:t>
      </w:r>
      <w:proofErr w:type="gramStart"/>
      <w:r w:rsidRPr="00AC4D40">
        <w:rPr>
          <w:rFonts w:ascii="Times New Roman" w:eastAsia="Calibri" w:hAnsi="Times New Roman" w:cs="Times New Roman"/>
          <w:sz w:val="28"/>
          <w:szCs w:val="28"/>
        </w:rPr>
        <w:t>налоге  на</w:t>
      </w:r>
      <w:proofErr w:type="gram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имущество физических лиц» (с учетом внесенных изменений решениями Совета от 27.04.2015 №58/2, от 14.10.2015 №2/1, от 18.12.2015 №4/2) следующие изменения: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>абзац второй подпункта 2) изложить в следующей редакции: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>«квартир, части квартир;»;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>абзац второй подпункта 3) изложить в следующей редакции: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«жилых домов, части жилых </w:t>
      </w:r>
      <w:proofErr w:type="gramStart"/>
      <w:r w:rsidRPr="00AC4D40">
        <w:rPr>
          <w:rFonts w:ascii="Times New Roman" w:eastAsia="Calibri" w:hAnsi="Times New Roman" w:cs="Times New Roman"/>
          <w:sz w:val="28"/>
          <w:szCs w:val="28"/>
        </w:rPr>
        <w:t>домов;»;.</w:t>
      </w:r>
      <w:proofErr w:type="gramEnd"/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>2. Распространить действие настоящего решения на правоотношения, возникшие с 1 января 2015 года.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его обнародования.</w:t>
      </w:r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4. Обнародовать настоящее решение на специальных информационных стендах, расположенных на территории </w:t>
      </w:r>
      <w:proofErr w:type="spellStart"/>
      <w:r w:rsidRPr="00AC4D40">
        <w:rPr>
          <w:rFonts w:ascii="Times New Roman" w:eastAsia="Calibri" w:hAnsi="Times New Roman" w:cs="Times New Roman"/>
          <w:sz w:val="28"/>
          <w:szCs w:val="28"/>
        </w:rPr>
        <w:t>Нижнечекурского</w:t>
      </w:r>
      <w:proofErr w:type="spellEnd"/>
      <w:r w:rsidRPr="00AC4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опубликовать на официальном портале правовой информации Республики Татарстан в информационной-телекоммуникационной сети «Интернет» по адресу: </w:t>
      </w:r>
      <w:hyperlink r:id="rId5" w:history="1">
        <w:r w:rsidRPr="00AC4D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http://pravo.tatarstan.ru</w:t>
        </w:r>
      </w:hyperlink>
      <w:r w:rsidRPr="00AC4D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D40" w:rsidRPr="00AC4D40" w:rsidRDefault="00AC4D40" w:rsidP="00AC4D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4D40" w:rsidRPr="00AC4D40" w:rsidRDefault="00AC4D40" w:rsidP="00AC4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D4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C4D40">
        <w:rPr>
          <w:rFonts w:ascii="Times New Roman" w:eastAsia="Times New Roman" w:hAnsi="Times New Roman" w:cs="Times New Roman"/>
          <w:sz w:val="28"/>
          <w:szCs w:val="28"/>
        </w:rPr>
        <w:t>Нижнечекурского</w:t>
      </w:r>
      <w:proofErr w:type="spellEnd"/>
    </w:p>
    <w:p w:rsidR="00AC4D40" w:rsidRPr="00AC4D40" w:rsidRDefault="00AC4D40" w:rsidP="00AC4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D4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AC4D40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AC4D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C4D40">
        <w:rPr>
          <w:rFonts w:ascii="Times New Roman" w:eastAsia="Times New Roman" w:hAnsi="Times New Roman" w:cs="Times New Roman"/>
          <w:sz w:val="28"/>
          <w:szCs w:val="28"/>
        </w:rPr>
        <w:t>О.Б.Албутов</w:t>
      </w:r>
      <w:proofErr w:type="spellEnd"/>
    </w:p>
    <w:p w:rsidR="00AC4D40" w:rsidRPr="00AC4D40" w:rsidRDefault="00AC4D40" w:rsidP="00AC4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55E9" w:rsidRPr="00AC4D40" w:rsidRDefault="00B755E9" w:rsidP="00AC4D40"/>
    <w:sectPr w:rsidR="00B755E9" w:rsidRPr="00AC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A"/>
    <w:rsid w:val="00AC4D40"/>
    <w:rsid w:val="00B755E9"/>
    <w:rsid w:val="00C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2FCB-062E-48F6-B6FD-3AC6C57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2018-08-22T11:21:00Z</dcterms:created>
  <dcterms:modified xsi:type="dcterms:W3CDTF">2018-08-22T11:24:00Z</dcterms:modified>
</cp:coreProperties>
</file>