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4E" w:rsidRDefault="002C174E" w:rsidP="008E42FE">
      <w:pPr>
        <w:spacing w:after="4" w:line="269" w:lineRule="auto"/>
        <w:ind w:left="0" w:right="133" w:firstLine="0"/>
        <w:rPr>
          <w:b/>
        </w:rPr>
      </w:pPr>
    </w:p>
    <w:p w:rsidR="002C174E" w:rsidRDefault="002C174E">
      <w:pPr>
        <w:spacing w:after="4" w:line="269" w:lineRule="auto"/>
        <w:ind w:left="433" w:right="133"/>
        <w:jc w:val="center"/>
        <w:rPr>
          <w:b/>
        </w:rPr>
      </w:pPr>
    </w:p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2C174E" w:rsidRPr="002C174E" w:rsidTr="002C174E">
        <w:trPr>
          <w:trHeight w:val="1955"/>
        </w:trPr>
        <w:tc>
          <w:tcPr>
            <w:tcW w:w="4405" w:type="dxa"/>
            <w:gridSpan w:val="2"/>
          </w:tcPr>
          <w:p w:rsidR="002C174E" w:rsidRPr="002C174E" w:rsidRDefault="002C174E" w:rsidP="002C174E">
            <w:pPr>
              <w:keepNext/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  <w:lang w:val="en-US"/>
              </w:rPr>
              <w:t>C</w:t>
            </w:r>
            <w:r w:rsidRPr="002C174E">
              <w:rPr>
                <w:color w:val="auto"/>
                <w:sz w:val="22"/>
              </w:rPr>
              <w:t>ОВЕТ</w:t>
            </w:r>
          </w:p>
          <w:p w:rsidR="002C174E" w:rsidRPr="002C174E" w:rsidRDefault="002C174E" w:rsidP="002C174E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>НИЖНЕЧЕКУРСКОГО СЕЛЬСКОГО ПОСЕЛЕНИЯ ДРОЖЖАНОВСКОГО</w:t>
            </w:r>
          </w:p>
          <w:p w:rsidR="002C174E" w:rsidRPr="002C174E" w:rsidRDefault="002C174E" w:rsidP="002C174E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>МУНИЦИПАЛЬНОГО РАЙОНА</w:t>
            </w:r>
          </w:p>
          <w:p w:rsidR="002C174E" w:rsidRPr="002C174E" w:rsidRDefault="002C174E" w:rsidP="002C174E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>РЕСПУБЛИКИ ТАТАРСТАН</w:t>
            </w:r>
          </w:p>
        </w:tc>
        <w:tc>
          <w:tcPr>
            <w:tcW w:w="1266" w:type="dxa"/>
          </w:tcPr>
          <w:p w:rsidR="002C174E" w:rsidRPr="002C174E" w:rsidRDefault="002C174E" w:rsidP="002C174E">
            <w:pPr>
              <w:spacing w:after="200" w:line="276" w:lineRule="auto"/>
              <w:ind w:left="0" w:right="-108" w:firstLine="0"/>
              <w:jc w:val="center"/>
              <w:rPr>
                <w:color w:val="auto"/>
                <w:sz w:val="22"/>
              </w:rPr>
            </w:pPr>
          </w:p>
          <w:p w:rsidR="002C174E" w:rsidRPr="002C174E" w:rsidRDefault="002C174E" w:rsidP="002C174E">
            <w:pPr>
              <w:spacing w:after="200" w:line="276" w:lineRule="auto"/>
              <w:ind w:left="0" w:firstLine="0"/>
              <w:jc w:val="center"/>
              <w:rPr>
                <w:noProof/>
                <w:sz w:val="22"/>
              </w:rPr>
            </w:pPr>
          </w:p>
        </w:tc>
        <w:tc>
          <w:tcPr>
            <w:tcW w:w="4166" w:type="dxa"/>
            <w:gridSpan w:val="2"/>
          </w:tcPr>
          <w:p w:rsidR="002C174E" w:rsidRPr="002C174E" w:rsidRDefault="002C174E" w:rsidP="002C174E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>ТАТАРСТАН РЕСПУБЛИКАСЫ</w:t>
            </w:r>
          </w:p>
          <w:p w:rsidR="002C174E" w:rsidRPr="002C174E" w:rsidRDefault="002C174E" w:rsidP="002C174E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 xml:space="preserve"> ЧҮПРӘЛЕ</w:t>
            </w:r>
          </w:p>
          <w:p w:rsidR="002C174E" w:rsidRPr="002C174E" w:rsidRDefault="002C174E" w:rsidP="002C174E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</w:rPr>
              <w:t>МУНИЦИПАЛЬ РАЙОНЫ</w:t>
            </w:r>
          </w:p>
          <w:p w:rsidR="002C174E" w:rsidRPr="002C174E" w:rsidRDefault="002C174E" w:rsidP="002C174E">
            <w:pPr>
              <w:spacing w:after="60" w:line="276" w:lineRule="auto"/>
              <w:ind w:left="0" w:right="-108" w:firstLine="0"/>
              <w:jc w:val="center"/>
              <w:rPr>
                <w:color w:val="auto"/>
                <w:sz w:val="22"/>
              </w:rPr>
            </w:pPr>
            <w:r w:rsidRPr="002C174E">
              <w:rPr>
                <w:color w:val="auto"/>
                <w:sz w:val="22"/>
                <w:lang w:val="tt-RU"/>
              </w:rPr>
              <w:t>ТҮБӘН ЧӘКЕ АВЫЛ ҖИРЛЕГЕ</w:t>
            </w:r>
            <w:r w:rsidRPr="002C174E">
              <w:rPr>
                <w:color w:val="auto"/>
                <w:sz w:val="22"/>
              </w:rPr>
              <w:t xml:space="preserve"> СОВЕТЫ</w:t>
            </w:r>
          </w:p>
        </w:tc>
      </w:tr>
      <w:tr w:rsidR="002C174E" w:rsidRPr="002C174E" w:rsidTr="002C174E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2C174E" w:rsidRPr="002C174E" w:rsidRDefault="007A7DC6" w:rsidP="002C174E">
            <w:pPr>
              <w:tabs>
                <w:tab w:val="left" w:pos="1884"/>
              </w:tabs>
              <w:spacing w:after="200" w:line="276" w:lineRule="auto"/>
              <w:ind w:left="0" w:right="-108" w:firstLine="0"/>
              <w:jc w:val="left"/>
              <w:rPr>
                <w:color w:val="DB5353"/>
                <w:sz w:val="6"/>
                <w:szCs w:val="6"/>
                <w:u w:val="single"/>
              </w:rPr>
            </w:pPr>
            <w:r>
              <w:rPr>
                <w:color w:val="auto"/>
                <w:sz w:val="22"/>
              </w:rPr>
              <w:pict>
                <v:rect id="_x0000_i1025" style="width:481.9pt;height:1.5pt" o:hralign="center" o:hrstd="t" o:hrnoshade="t" o:hr="t" fillcolor="black" stroked="f">
                  <v:imagedata r:id="rId6" o:title=""/>
                </v:rect>
              </w:pict>
            </w:r>
          </w:p>
          <w:p w:rsidR="002C174E" w:rsidRPr="002C174E" w:rsidRDefault="002C174E" w:rsidP="002C174E">
            <w:pPr>
              <w:tabs>
                <w:tab w:val="left" w:pos="1884"/>
              </w:tabs>
              <w:spacing w:after="200" w:line="276" w:lineRule="auto"/>
              <w:ind w:left="0" w:firstLine="0"/>
              <w:jc w:val="center"/>
              <w:rPr>
                <w:b/>
                <w:color w:val="auto"/>
                <w:sz w:val="2"/>
                <w:szCs w:val="2"/>
              </w:rPr>
            </w:pPr>
          </w:p>
        </w:tc>
      </w:tr>
    </w:tbl>
    <w:p w:rsidR="002C174E" w:rsidRPr="002C174E" w:rsidRDefault="002C174E" w:rsidP="002C174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ind w:left="0" w:firstLine="0"/>
        <w:jc w:val="center"/>
        <w:rPr>
          <w:b/>
          <w:color w:val="auto"/>
          <w:sz w:val="22"/>
        </w:rPr>
      </w:pPr>
      <w:r w:rsidRPr="002C174E">
        <w:rPr>
          <w:b/>
          <w:color w:val="auto"/>
          <w:sz w:val="22"/>
        </w:rPr>
        <w:t>РЕШЕНИЕ</w:t>
      </w:r>
      <w:r w:rsidRPr="002C174E">
        <w:rPr>
          <w:b/>
          <w:color w:val="auto"/>
          <w:szCs w:val="28"/>
        </w:rPr>
        <w:t xml:space="preserve">                                          </w:t>
      </w:r>
      <w:r w:rsidRPr="002C174E">
        <w:rPr>
          <w:b/>
          <w:color w:val="auto"/>
          <w:sz w:val="22"/>
        </w:rPr>
        <w:t>КАРАР</w:t>
      </w:r>
    </w:p>
    <w:p w:rsidR="002C174E" w:rsidRPr="008E42FE" w:rsidRDefault="002C174E" w:rsidP="008E42F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ind w:left="0" w:firstLine="0"/>
        <w:jc w:val="center"/>
        <w:rPr>
          <w:b/>
          <w:color w:val="auto"/>
          <w:sz w:val="22"/>
          <w:szCs w:val="24"/>
        </w:rPr>
      </w:pPr>
      <w:proofErr w:type="spellStart"/>
      <w:r w:rsidRPr="008E42FE">
        <w:rPr>
          <w:color w:val="auto"/>
          <w:sz w:val="22"/>
          <w:szCs w:val="24"/>
        </w:rPr>
        <w:t>с.Нижнее</w:t>
      </w:r>
      <w:proofErr w:type="spellEnd"/>
      <w:r w:rsidRPr="008E42FE">
        <w:rPr>
          <w:color w:val="auto"/>
          <w:sz w:val="22"/>
          <w:szCs w:val="24"/>
        </w:rPr>
        <w:t xml:space="preserve"> </w:t>
      </w:r>
      <w:proofErr w:type="spellStart"/>
      <w:r w:rsidRPr="008E42FE">
        <w:rPr>
          <w:color w:val="auto"/>
          <w:sz w:val="22"/>
          <w:szCs w:val="24"/>
        </w:rPr>
        <w:t>Чекурское</w:t>
      </w:r>
      <w:proofErr w:type="spellEnd"/>
    </w:p>
    <w:p w:rsidR="008E42FE" w:rsidRPr="008E42FE" w:rsidRDefault="008E42FE" w:rsidP="008E42F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ind w:left="0" w:firstLine="0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</w:p>
    <w:p w:rsidR="00AC427E" w:rsidRPr="00AC427E" w:rsidRDefault="00B15A55" w:rsidP="00AC427E">
      <w:pPr>
        <w:rPr>
          <w:color w:val="auto"/>
          <w:szCs w:val="28"/>
        </w:rPr>
      </w:pPr>
      <w:r>
        <w:rPr>
          <w:color w:val="auto"/>
          <w:szCs w:val="28"/>
          <w:lang w:val="tt-RU"/>
        </w:rPr>
        <w:t xml:space="preserve">       </w:t>
      </w:r>
      <w:proofErr w:type="gramStart"/>
      <w:r w:rsidR="00AC427E" w:rsidRPr="00AC427E">
        <w:rPr>
          <w:color w:val="auto"/>
          <w:szCs w:val="28"/>
        </w:rPr>
        <w:t>от  03.08.2018</w:t>
      </w:r>
      <w:proofErr w:type="gramEnd"/>
      <w:r w:rsidR="00AC427E" w:rsidRPr="00AC427E">
        <w:rPr>
          <w:color w:val="auto"/>
          <w:szCs w:val="28"/>
        </w:rPr>
        <w:t xml:space="preserve"> года                                          </w:t>
      </w:r>
      <w:r w:rsidR="00AC427E">
        <w:rPr>
          <w:color w:val="auto"/>
          <w:szCs w:val="28"/>
        </w:rPr>
        <w:t xml:space="preserve">                            № 33</w:t>
      </w:r>
      <w:r w:rsidR="00AC427E" w:rsidRPr="00AC427E">
        <w:rPr>
          <w:color w:val="auto"/>
          <w:szCs w:val="28"/>
        </w:rPr>
        <w:t>/2</w:t>
      </w:r>
    </w:p>
    <w:p w:rsidR="00AC427E" w:rsidRPr="00AC427E" w:rsidRDefault="00AC427E" w:rsidP="00AC427E">
      <w:pPr>
        <w:spacing w:after="0" w:line="326" w:lineRule="exact"/>
        <w:ind w:left="0" w:firstLine="0"/>
        <w:jc w:val="left"/>
        <w:rPr>
          <w:color w:val="auto"/>
          <w:sz w:val="24"/>
          <w:szCs w:val="24"/>
        </w:rPr>
      </w:pPr>
    </w:p>
    <w:p w:rsidR="00AC427E" w:rsidRPr="00AC427E" w:rsidRDefault="00AC427E" w:rsidP="00AC427E">
      <w:pPr>
        <w:spacing w:after="0" w:line="240" w:lineRule="auto"/>
        <w:ind w:left="7" w:firstLine="0"/>
        <w:jc w:val="left"/>
        <w:rPr>
          <w:color w:val="auto"/>
          <w:sz w:val="20"/>
          <w:szCs w:val="20"/>
        </w:rPr>
      </w:pPr>
      <w:proofErr w:type="gramStart"/>
      <w:r w:rsidRPr="00AC427E">
        <w:rPr>
          <w:bCs/>
          <w:color w:val="auto"/>
          <w:szCs w:val="28"/>
        </w:rPr>
        <w:t>Об  утверждении</w:t>
      </w:r>
      <w:proofErr w:type="gramEnd"/>
      <w:r w:rsidRPr="00AC427E">
        <w:rPr>
          <w:bCs/>
          <w:color w:val="auto"/>
          <w:szCs w:val="28"/>
        </w:rPr>
        <w:t xml:space="preserve">  отчета  исполнения</w:t>
      </w:r>
      <w:r w:rsidRPr="00AC427E">
        <w:rPr>
          <w:color w:val="auto"/>
          <w:sz w:val="20"/>
          <w:szCs w:val="20"/>
        </w:rPr>
        <w:tab/>
      </w:r>
    </w:p>
    <w:p w:rsidR="00AC427E" w:rsidRPr="00AC427E" w:rsidRDefault="00AC427E" w:rsidP="00AC427E">
      <w:pPr>
        <w:spacing w:after="0" w:line="240" w:lineRule="auto"/>
        <w:ind w:left="7" w:firstLine="0"/>
        <w:jc w:val="left"/>
        <w:rPr>
          <w:color w:val="auto"/>
          <w:sz w:val="20"/>
          <w:szCs w:val="20"/>
        </w:rPr>
      </w:pPr>
      <w:r w:rsidRPr="00AC427E">
        <w:rPr>
          <w:bCs/>
          <w:color w:val="auto"/>
          <w:szCs w:val="28"/>
        </w:rPr>
        <w:t>Бюджета</w:t>
      </w:r>
      <w:r w:rsidRPr="00AC427E">
        <w:rPr>
          <w:color w:val="auto"/>
          <w:sz w:val="20"/>
          <w:szCs w:val="20"/>
        </w:rPr>
        <w:t xml:space="preserve"> </w:t>
      </w:r>
      <w:proofErr w:type="spellStart"/>
      <w:r>
        <w:rPr>
          <w:bCs/>
          <w:color w:val="auto"/>
          <w:szCs w:val="28"/>
        </w:rPr>
        <w:t>Нижнечекурского</w:t>
      </w:r>
      <w:proofErr w:type="spellEnd"/>
    </w:p>
    <w:p w:rsidR="00AC427E" w:rsidRPr="00AC427E" w:rsidRDefault="00AC427E" w:rsidP="00AC427E">
      <w:pPr>
        <w:spacing w:after="0" w:line="1" w:lineRule="exact"/>
        <w:ind w:left="0" w:firstLine="0"/>
        <w:jc w:val="left"/>
        <w:rPr>
          <w:color w:val="auto"/>
          <w:sz w:val="24"/>
          <w:szCs w:val="24"/>
        </w:rPr>
      </w:pPr>
    </w:p>
    <w:p w:rsidR="00AC427E" w:rsidRPr="00AC427E" w:rsidRDefault="00AC427E" w:rsidP="00AC427E">
      <w:pPr>
        <w:spacing w:after="0" w:line="240" w:lineRule="auto"/>
        <w:ind w:left="7" w:firstLine="0"/>
        <w:jc w:val="left"/>
        <w:rPr>
          <w:bCs/>
          <w:color w:val="auto"/>
          <w:szCs w:val="28"/>
        </w:rPr>
      </w:pPr>
      <w:r w:rsidRPr="00AC427E">
        <w:rPr>
          <w:bCs/>
          <w:color w:val="auto"/>
          <w:szCs w:val="28"/>
        </w:rPr>
        <w:t xml:space="preserve">сельского поселения за 2 квартал </w:t>
      </w:r>
      <w:proofErr w:type="gramStart"/>
      <w:r w:rsidRPr="00AC427E">
        <w:rPr>
          <w:bCs/>
          <w:color w:val="auto"/>
          <w:szCs w:val="28"/>
        </w:rPr>
        <w:t xml:space="preserve">2018 </w:t>
      </w:r>
      <w:r w:rsidRPr="00AC427E">
        <w:rPr>
          <w:color w:val="auto"/>
          <w:sz w:val="20"/>
          <w:szCs w:val="20"/>
        </w:rPr>
        <w:t xml:space="preserve"> </w:t>
      </w:r>
      <w:r w:rsidRPr="00AC427E">
        <w:rPr>
          <w:bCs/>
          <w:color w:val="auto"/>
          <w:szCs w:val="28"/>
        </w:rPr>
        <w:t>года</w:t>
      </w:r>
      <w:proofErr w:type="gramEnd"/>
    </w:p>
    <w:p w:rsidR="00AC427E" w:rsidRPr="00AC427E" w:rsidRDefault="00AC427E" w:rsidP="00AC427E">
      <w:pPr>
        <w:spacing w:after="0" w:line="240" w:lineRule="auto"/>
        <w:ind w:left="7" w:firstLine="0"/>
        <w:jc w:val="left"/>
        <w:rPr>
          <w:color w:val="auto"/>
          <w:sz w:val="20"/>
          <w:szCs w:val="20"/>
        </w:rPr>
      </w:pPr>
    </w:p>
    <w:p w:rsidR="00AC427E" w:rsidRPr="00AC427E" w:rsidRDefault="00AC427E" w:rsidP="00AC427E">
      <w:pPr>
        <w:spacing w:after="0" w:line="238" w:lineRule="auto"/>
        <w:ind w:left="7" w:hanging="149"/>
        <w:jc w:val="left"/>
        <w:rPr>
          <w:color w:val="auto"/>
          <w:szCs w:val="28"/>
        </w:rPr>
      </w:pPr>
      <w:r w:rsidRPr="00AC427E">
        <w:rPr>
          <w:color w:val="auto"/>
          <w:szCs w:val="28"/>
        </w:rPr>
        <w:t xml:space="preserve">          Руководствуясь частью 1 ст</w:t>
      </w:r>
      <w:r>
        <w:rPr>
          <w:color w:val="auto"/>
          <w:szCs w:val="28"/>
        </w:rPr>
        <w:t xml:space="preserve">атьи 32 Устава </w:t>
      </w:r>
      <w:proofErr w:type="spellStart"/>
      <w:proofErr w:type="gramStart"/>
      <w:r>
        <w:rPr>
          <w:color w:val="auto"/>
          <w:szCs w:val="28"/>
        </w:rPr>
        <w:t>Нижнечекурского</w:t>
      </w:r>
      <w:proofErr w:type="spellEnd"/>
      <w:r w:rsidRPr="00AC427E">
        <w:rPr>
          <w:color w:val="auto"/>
          <w:szCs w:val="28"/>
        </w:rPr>
        <w:t xml:space="preserve">  сельского</w:t>
      </w:r>
      <w:proofErr w:type="gramEnd"/>
      <w:r w:rsidRPr="00AC427E">
        <w:rPr>
          <w:color w:val="auto"/>
          <w:szCs w:val="28"/>
        </w:rPr>
        <w:t xml:space="preserve"> поселения Дрожжановского  муниципального  района  Республики  Татарстан, и руководствуясь статьями  153, 264.6 Бюджетного кодекса Российской Федерации,</w:t>
      </w:r>
    </w:p>
    <w:p w:rsidR="00AC427E" w:rsidRPr="00AC427E" w:rsidRDefault="00AC427E" w:rsidP="00AC427E">
      <w:pPr>
        <w:spacing w:after="0" w:line="238" w:lineRule="auto"/>
        <w:ind w:left="7" w:firstLine="0"/>
        <w:rPr>
          <w:color w:val="auto"/>
          <w:sz w:val="20"/>
          <w:szCs w:val="20"/>
        </w:rPr>
      </w:pPr>
      <w:r>
        <w:rPr>
          <w:color w:val="auto"/>
          <w:szCs w:val="28"/>
        </w:rPr>
        <w:t xml:space="preserve">Совет </w:t>
      </w:r>
      <w:proofErr w:type="spellStart"/>
      <w:r>
        <w:rPr>
          <w:color w:val="auto"/>
          <w:szCs w:val="28"/>
        </w:rPr>
        <w:t>Нижнечекурского</w:t>
      </w:r>
      <w:proofErr w:type="spellEnd"/>
      <w:r w:rsidRPr="00AC427E">
        <w:rPr>
          <w:color w:val="auto"/>
          <w:szCs w:val="28"/>
        </w:rPr>
        <w:t xml:space="preserve"> сельского поселения Дрожжановского муниципального района Республики Татарстан</w:t>
      </w:r>
      <w:r w:rsidRPr="00AC427E">
        <w:rPr>
          <w:color w:val="auto"/>
          <w:sz w:val="20"/>
          <w:szCs w:val="20"/>
        </w:rPr>
        <w:t xml:space="preserve">       </w:t>
      </w:r>
      <w:r w:rsidRPr="00AC427E">
        <w:rPr>
          <w:b/>
          <w:bCs/>
          <w:color w:val="auto"/>
          <w:szCs w:val="28"/>
        </w:rPr>
        <w:t>РЕШИЛ:</w:t>
      </w:r>
    </w:p>
    <w:p w:rsidR="00AC427E" w:rsidRPr="00AC427E" w:rsidRDefault="00AC427E" w:rsidP="00AC427E">
      <w:pPr>
        <w:spacing w:after="0" w:line="316" w:lineRule="exact"/>
        <w:ind w:left="0" w:firstLine="0"/>
        <w:jc w:val="left"/>
        <w:rPr>
          <w:color w:val="auto"/>
          <w:sz w:val="24"/>
          <w:szCs w:val="24"/>
        </w:rPr>
      </w:pPr>
    </w:p>
    <w:p w:rsidR="007A7DC6" w:rsidRDefault="007A7DC6" w:rsidP="007A7DC6">
      <w:pPr>
        <w:spacing w:after="12"/>
        <w:ind w:left="374" w:right="120"/>
      </w:pPr>
      <w:r>
        <w:t xml:space="preserve">           1.</w:t>
      </w:r>
      <w:r>
        <w:rPr>
          <w:rFonts w:ascii="Arial" w:eastAsia="Arial" w:hAnsi="Arial" w:cs="Arial"/>
        </w:rPr>
        <w:t xml:space="preserve"> </w:t>
      </w:r>
      <w:r>
        <w:t xml:space="preserve">Утвердить отчет об исполнении бюджета </w:t>
      </w:r>
      <w:proofErr w:type="spellStart"/>
      <w:r>
        <w:t>Нижнечекурского</w:t>
      </w:r>
      <w:proofErr w:type="spellEnd"/>
      <w:r>
        <w:t xml:space="preserve"> сельского поселения за </w:t>
      </w:r>
      <w:r>
        <w:rPr>
          <w:lang w:val="en-US"/>
        </w:rPr>
        <w:t>II</w:t>
      </w:r>
      <w:r w:rsidRPr="00733494">
        <w:t xml:space="preserve"> </w:t>
      </w:r>
      <w:r>
        <w:t xml:space="preserve">квартал 2018 года по доходам в </w:t>
      </w:r>
      <w:proofErr w:type="gramStart"/>
      <w:r>
        <w:t xml:space="preserve">сумме  </w:t>
      </w:r>
      <w:r>
        <w:rPr>
          <w:b/>
        </w:rPr>
        <w:t>2211</w:t>
      </w:r>
      <w:proofErr w:type="gramEnd"/>
      <w:r>
        <w:rPr>
          <w:b/>
        </w:rPr>
        <w:t>,6</w:t>
      </w:r>
      <w:r w:rsidRPr="007A7DC6">
        <w:rPr>
          <w:b/>
        </w:rPr>
        <w:t xml:space="preserve"> </w:t>
      </w:r>
      <w:r>
        <w:t xml:space="preserve">тыс. рублей, по расходам в сумме </w:t>
      </w:r>
      <w:r>
        <w:rPr>
          <w:b/>
        </w:rPr>
        <w:t>1774,9</w:t>
      </w:r>
      <w:r>
        <w:rPr>
          <w:b/>
        </w:rPr>
        <w:t xml:space="preserve"> </w:t>
      </w:r>
      <w:r>
        <w:t xml:space="preserve">тыс. рублей, с превышением </w:t>
      </w:r>
      <w:r>
        <w:t xml:space="preserve">доходов над </w:t>
      </w:r>
      <w:r>
        <w:t xml:space="preserve">расходами в сумме </w:t>
      </w:r>
      <w:r>
        <w:rPr>
          <w:b/>
        </w:rPr>
        <w:t>436,7</w:t>
      </w:r>
      <w:r>
        <w:rPr>
          <w:b/>
        </w:rPr>
        <w:t xml:space="preserve"> </w:t>
      </w:r>
      <w:r>
        <w:t xml:space="preserve">тыс. рублей, и со следующими показателями: </w:t>
      </w:r>
    </w:p>
    <w:p w:rsidR="007A7DC6" w:rsidRDefault="007A7DC6" w:rsidP="007A7DC6">
      <w:pPr>
        <w:numPr>
          <w:ilvl w:val="0"/>
          <w:numId w:val="1"/>
        </w:numPr>
        <w:spacing w:after="11"/>
        <w:ind w:right="78" w:firstLine="708"/>
      </w:pPr>
      <w:r>
        <w:t xml:space="preserve">доходы бюджета </w:t>
      </w:r>
      <w:proofErr w:type="spellStart"/>
      <w:r>
        <w:t>Нижнечекурского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по кодам видов и классификации доходов бюджета за</w:t>
      </w:r>
      <w:r w:rsidRPr="00C20A9B">
        <w:t xml:space="preserve"> </w:t>
      </w:r>
      <w:r>
        <w:rPr>
          <w:lang w:val="en-US"/>
        </w:rPr>
        <w:t>II</w:t>
      </w:r>
      <w:r w:rsidRPr="00733494">
        <w:t xml:space="preserve"> </w:t>
      </w:r>
      <w:r>
        <w:t xml:space="preserve">квартал 2018 года согласно приложению 1 к настоящему Решению; </w:t>
      </w:r>
    </w:p>
    <w:p w:rsidR="007A7DC6" w:rsidRDefault="007A7DC6" w:rsidP="007A7DC6">
      <w:pPr>
        <w:numPr>
          <w:ilvl w:val="0"/>
          <w:numId w:val="1"/>
        </w:numPr>
        <w:spacing w:after="14"/>
        <w:ind w:right="78" w:firstLine="708"/>
      </w:pPr>
      <w:r>
        <w:t xml:space="preserve">расходы бюджета </w:t>
      </w:r>
      <w:proofErr w:type="spellStart"/>
      <w:r>
        <w:t>Нижнечекурского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по ведомственной структуре расходов бюджета </w:t>
      </w:r>
      <w:proofErr w:type="spellStart"/>
      <w:r>
        <w:t>Нижнечекурского</w:t>
      </w:r>
      <w:proofErr w:type="spellEnd"/>
      <w:r>
        <w:t xml:space="preserve"> сельского  поселения за</w:t>
      </w:r>
      <w:r w:rsidRPr="00C20A9B">
        <w:t xml:space="preserve"> </w:t>
      </w:r>
      <w:r>
        <w:rPr>
          <w:lang w:val="en-US"/>
        </w:rPr>
        <w:t>II</w:t>
      </w:r>
      <w:r w:rsidRPr="007A7DC6">
        <w:t xml:space="preserve"> </w:t>
      </w:r>
      <w:r>
        <w:t xml:space="preserve">квартал 2018 года согласно приложению 2 к настоящему Решению; </w:t>
      </w:r>
    </w:p>
    <w:p w:rsidR="007A7DC6" w:rsidRDefault="007A7DC6" w:rsidP="007A7DC6">
      <w:pPr>
        <w:numPr>
          <w:ilvl w:val="0"/>
          <w:numId w:val="1"/>
        </w:numPr>
        <w:spacing w:after="18"/>
        <w:ind w:right="78" w:firstLine="708"/>
      </w:pPr>
      <w:r>
        <w:t xml:space="preserve">источники финансирования дефицита бюджета </w:t>
      </w:r>
      <w:proofErr w:type="spellStart"/>
      <w:r>
        <w:t>Нижнечекурского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на </w:t>
      </w:r>
      <w:r>
        <w:rPr>
          <w:lang w:val="en-US"/>
        </w:rPr>
        <w:t>II</w:t>
      </w:r>
      <w:r w:rsidRPr="00C20A9B">
        <w:t xml:space="preserve"> </w:t>
      </w:r>
      <w:r>
        <w:t xml:space="preserve">квартал 2018 согласно приложению  3 к настоящему Решению; </w:t>
      </w:r>
    </w:p>
    <w:p w:rsidR="007A7DC6" w:rsidRDefault="007A7DC6" w:rsidP="007A7DC6">
      <w:pPr>
        <w:spacing w:after="0"/>
        <w:ind w:left="1131" w:right="38"/>
      </w:pPr>
      <w:r>
        <w:t xml:space="preserve">2. Настоящее Решение подлежит официальному опубликованию. </w:t>
      </w:r>
    </w:p>
    <w:p w:rsidR="007A7DC6" w:rsidRDefault="007A7DC6" w:rsidP="007A7DC6">
      <w:pPr>
        <w:spacing w:after="0" w:line="259" w:lineRule="auto"/>
        <w:ind w:left="1121" w:firstLine="0"/>
      </w:pPr>
      <w:r>
        <w:rPr>
          <w:b/>
        </w:rPr>
        <w:t xml:space="preserve">     </w:t>
      </w:r>
    </w:p>
    <w:p w:rsidR="007A7DC6" w:rsidRDefault="007A7DC6" w:rsidP="007A7DC6">
      <w:pPr>
        <w:spacing w:after="0" w:line="259" w:lineRule="auto"/>
        <w:ind w:left="1121" w:firstLine="0"/>
        <w:jc w:val="left"/>
      </w:pPr>
      <w:r>
        <w:rPr>
          <w:b/>
        </w:rPr>
        <w:t xml:space="preserve">  </w:t>
      </w:r>
    </w:p>
    <w:p w:rsidR="007A7DC6" w:rsidRDefault="007A7DC6" w:rsidP="007A7DC6">
      <w:pPr>
        <w:spacing w:after="5" w:line="270" w:lineRule="auto"/>
        <w:ind w:left="408"/>
        <w:jc w:val="left"/>
      </w:pPr>
      <w:proofErr w:type="gramStart"/>
      <w:r>
        <w:rPr>
          <w:b/>
        </w:rPr>
        <w:t xml:space="preserve">Глава  </w:t>
      </w:r>
      <w:proofErr w:type="spellStart"/>
      <w:r>
        <w:rPr>
          <w:b/>
        </w:rPr>
        <w:t>Нижнечекурского</w:t>
      </w:r>
      <w:proofErr w:type="spellEnd"/>
      <w:proofErr w:type="gramEnd"/>
    </w:p>
    <w:p w:rsidR="007A7DC6" w:rsidRDefault="007A7DC6" w:rsidP="007A7DC6">
      <w:pPr>
        <w:spacing w:after="67" w:line="270" w:lineRule="auto"/>
        <w:ind w:left="408"/>
        <w:jc w:val="left"/>
        <w:rPr>
          <w:sz w:val="24"/>
        </w:rPr>
      </w:pPr>
      <w:r>
        <w:rPr>
          <w:b/>
        </w:rPr>
        <w:t xml:space="preserve">сельского поселения                                                                      О.Б </w:t>
      </w:r>
      <w:proofErr w:type="spellStart"/>
      <w:r>
        <w:rPr>
          <w:b/>
        </w:rPr>
        <w:t>Албутов</w:t>
      </w:r>
      <w:proofErr w:type="spellEnd"/>
      <w:r>
        <w:rPr>
          <w:sz w:val="24"/>
        </w:rPr>
        <w:t xml:space="preserve"> </w:t>
      </w:r>
    </w:p>
    <w:p w:rsidR="007A7DC6" w:rsidRDefault="007A7DC6" w:rsidP="007A7DC6">
      <w:pPr>
        <w:spacing w:after="67" w:line="270" w:lineRule="auto"/>
        <w:ind w:left="0" w:firstLine="0"/>
        <w:jc w:val="left"/>
        <w:rPr>
          <w:sz w:val="24"/>
        </w:rPr>
      </w:pPr>
    </w:p>
    <w:p w:rsidR="00AC427E" w:rsidRDefault="00AC427E" w:rsidP="008E42FE">
      <w:pPr>
        <w:spacing w:after="67" w:line="270" w:lineRule="auto"/>
        <w:ind w:left="0" w:firstLine="0"/>
        <w:jc w:val="left"/>
        <w:rPr>
          <w:sz w:val="24"/>
        </w:rPr>
      </w:pPr>
    </w:p>
    <w:p w:rsidR="001D73C3" w:rsidRDefault="001D73C3" w:rsidP="008E42FE">
      <w:pPr>
        <w:spacing w:after="67" w:line="270" w:lineRule="auto"/>
        <w:ind w:left="0" w:firstLine="0"/>
        <w:jc w:val="left"/>
        <w:rPr>
          <w:sz w:val="24"/>
        </w:rPr>
      </w:pPr>
    </w:p>
    <w:p w:rsidR="007A7DC6" w:rsidRDefault="007A7DC6" w:rsidP="007A7DC6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7A7DC6" w:rsidRDefault="007A7DC6" w:rsidP="007A7DC6">
      <w:pPr>
        <w:spacing w:after="5" w:line="269" w:lineRule="auto"/>
        <w:ind w:left="0" w:right="1950"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gramStart"/>
      <w:r w:rsidRPr="00597C8B">
        <w:rPr>
          <w:i/>
          <w:sz w:val="24"/>
        </w:rPr>
        <w:t xml:space="preserve">Приложение </w:t>
      </w:r>
      <w:r>
        <w:rPr>
          <w:sz w:val="24"/>
        </w:rPr>
        <w:t xml:space="preserve"> №</w:t>
      </w:r>
      <w:proofErr w:type="gramEnd"/>
      <w:r>
        <w:rPr>
          <w:sz w:val="24"/>
        </w:rPr>
        <w:t xml:space="preserve"> 1</w:t>
      </w:r>
    </w:p>
    <w:p w:rsidR="007A7DC6" w:rsidRDefault="007A7DC6" w:rsidP="007A7DC6">
      <w:pPr>
        <w:spacing w:after="5" w:line="269" w:lineRule="auto"/>
        <w:ind w:left="0" w:right="1950"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к решению «Об исполнении бюджета               </w:t>
      </w:r>
      <w:proofErr w:type="spellStart"/>
      <w:r>
        <w:rPr>
          <w:sz w:val="24"/>
        </w:rPr>
        <w:t>Нижнечекурского</w:t>
      </w:r>
      <w:proofErr w:type="spellEnd"/>
      <w:r>
        <w:rPr>
          <w:sz w:val="24"/>
        </w:rPr>
        <w:t xml:space="preserve"> сельского поселения </w:t>
      </w:r>
    </w:p>
    <w:p w:rsidR="007A7DC6" w:rsidRDefault="007A7DC6" w:rsidP="007A7DC6">
      <w:pPr>
        <w:spacing w:after="5" w:line="269" w:lineRule="auto"/>
        <w:ind w:left="0" w:right="1950" w:firstLine="0"/>
        <w:jc w:val="right"/>
        <w:rPr>
          <w:sz w:val="24"/>
        </w:rPr>
      </w:pPr>
      <w:r>
        <w:rPr>
          <w:sz w:val="24"/>
        </w:rPr>
        <w:t>за 2 кв.2018 года»</w:t>
      </w:r>
    </w:p>
    <w:p w:rsidR="007A7DC6" w:rsidRPr="00597C8B" w:rsidRDefault="007A7DC6" w:rsidP="007A7DC6">
      <w:pPr>
        <w:spacing w:after="5" w:line="269" w:lineRule="auto"/>
        <w:ind w:left="0" w:right="1950" w:firstLine="0"/>
        <w:jc w:val="center"/>
        <w:rPr>
          <w:sz w:val="24"/>
        </w:rPr>
      </w:pPr>
    </w:p>
    <w:p w:rsidR="007A7DC6" w:rsidRDefault="007A7DC6" w:rsidP="007A7DC6">
      <w:pPr>
        <w:spacing w:after="0" w:line="259" w:lineRule="auto"/>
        <w:ind w:left="10" w:right="1034"/>
        <w:jc w:val="right"/>
      </w:pPr>
      <w:r>
        <w:rPr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>от 03.08.2018г. № 33/2</w:t>
      </w:r>
      <w:r>
        <w:rPr>
          <w:sz w:val="24"/>
        </w:rPr>
        <w:t xml:space="preserve"> </w:t>
      </w:r>
    </w:p>
    <w:p w:rsidR="007A7DC6" w:rsidRDefault="007A7DC6" w:rsidP="007A7DC6">
      <w:pPr>
        <w:spacing w:after="108" w:line="259" w:lineRule="auto"/>
        <w:ind w:left="0" w:right="706" w:firstLine="0"/>
        <w:jc w:val="right"/>
      </w:pPr>
    </w:p>
    <w:p w:rsidR="007A7DC6" w:rsidRDefault="007A7DC6" w:rsidP="007A7DC6">
      <w:pPr>
        <w:spacing w:after="54" w:line="270" w:lineRule="auto"/>
        <w:ind w:left="5015" w:right="2214"/>
        <w:jc w:val="left"/>
      </w:pPr>
      <w:r>
        <w:rPr>
          <w:b/>
          <w:sz w:val="24"/>
        </w:rPr>
        <w:t xml:space="preserve">Доходы </w:t>
      </w:r>
    </w:p>
    <w:p w:rsidR="007A7DC6" w:rsidRDefault="007A7DC6" w:rsidP="007A7DC6">
      <w:pPr>
        <w:spacing w:after="0" w:line="275" w:lineRule="auto"/>
        <w:ind w:left="1694" w:right="122" w:firstLine="0"/>
        <w:jc w:val="center"/>
      </w:pPr>
      <w:r>
        <w:rPr>
          <w:b/>
          <w:sz w:val="24"/>
        </w:rPr>
        <w:t xml:space="preserve">бюджета </w:t>
      </w:r>
      <w:proofErr w:type="spellStart"/>
      <w:r>
        <w:rPr>
          <w:b/>
          <w:sz w:val="24"/>
        </w:rPr>
        <w:t>Нижнечекурского</w:t>
      </w:r>
      <w:proofErr w:type="spellEnd"/>
      <w:r>
        <w:rPr>
          <w:b/>
          <w:sz w:val="24"/>
        </w:rPr>
        <w:t xml:space="preserve"> сельского поселения по кодам классификации доходов бюджетов за 2 кв 2018 год </w:t>
      </w:r>
      <w:r>
        <w:rPr>
          <w:sz w:val="24"/>
        </w:rPr>
        <w:t xml:space="preserve">(тыс. рублей) </w:t>
      </w:r>
    </w:p>
    <w:tbl>
      <w:tblPr>
        <w:tblStyle w:val="TableGrid"/>
        <w:tblW w:w="10620" w:type="dxa"/>
        <w:tblInd w:w="-176" w:type="dxa"/>
        <w:tblLayout w:type="fixed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3828"/>
        <w:gridCol w:w="2552"/>
        <w:gridCol w:w="1550"/>
        <w:gridCol w:w="9"/>
        <w:gridCol w:w="1383"/>
        <w:gridCol w:w="34"/>
        <w:gridCol w:w="1264"/>
      </w:tblGrid>
      <w:tr w:rsidR="007A7DC6" w:rsidTr="001D466A">
        <w:trPr>
          <w:trHeight w:val="66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Pr="00AA4444" w:rsidRDefault="007A7DC6" w:rsidP="001D466A">
            <w:pPr>
              <w:spacing w:after="0" w:line="259" w:lineRule="auto"/>
              <w:ind w:left="0" w:right="110" w:firstLine="0"/>
              <w:jc w:val="center"/>
            </w:pPr>
            <w:r w:rsidRPr="00AA4444">
              <w:rPr>
                <w:sz w:val="24"/>
              </w:rPr>
              <w:t xml:space="preserve">Наименование показателя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spacing w:after="0" w:line="259" w:lineRule="auto"/>
              <w:ind w:left="0" w:firstLine="0"/>
              <w:jc w:val="center"/>
            </w:pPr>
            <w:r w:rsidRPr="00AA4444">
              <w:rPr>
                <w:sz w:val="24"/>
              </w:rPr>
              <w:t xml:space="preserve">Код доходов бюджета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AA4444" w:rsidRDefault="007A7DC6" w:rsidP="001D466A">
            <w:pPr>
              <w:spacing w:after="0" w:line="259" w:lineRule="auto"/>
              <w:ind w:left="0" w:firstLine="0"/>
              <w:jc w:val="center"/>
            </w:pPr>
            <w:r w:rsidRPr="00AA4444">
              <w:rPr>
                <w:sz w:val="24"/>
              </w:rPr>
              <w:t xml:space="preserve"> Уточненный план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AA4444" w:rsidRDefault="007A7DC6" w:rsidP="001D466A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A4444">
              <w:rPr>
                <w:sz w:val="22"/>
              </w:rPr>
              <w:t xml:space="preserve"> Исполнение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center"/>
            </w:pPr>
            <w:r>
              <w:t xml:space="preserve"> %</w:t>
            </w:r>
          </w:p>
          <w:p w:rsidR="007A7DC6" w:rsidRPr="00AA4444" w:rsidRDefault="007A7DC6" w:rsidP="001D466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И</w:t>
            </w:r>
            <w:r w:rsidRPr="00AA4444">
              <w:rPr>
                <w:sz w:val="24"/>
                <w:szCs w:val="24"/>
              </w:rPr>
              <w:t>сполнения</w:t>
            </w:r>
          </w:p>
        </w:tc>
      </w:tr>
      <w:tr w:rsidR="007A7DC6" w:rsidTr="001D466A">
        <w:trPr>
          <w:trHeight w:val="34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Налоговые и неналоговые доходы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spacing w:after="0" w:line="259" w:lineRule="auto"/>
              <w:ind w:left="0" w:right="111" w:firstLine="0"/>
              <w:jc w:val="center"/>
              <w:rPr>
                <w:sz w:val="20"/>
                <w:szCs w:val="20"/>
              </w:rPr>
            </w:pPr>
            <w:r w:rsidRPr="00AA4444">
              <w:rPr>
                <w:b/>
                <w:sz w:val="20"/>
                <w:szCs w:val="20"/>
              </w:rPr>
              <w:t xml:space="preserve">1 00 00000 00 0000 000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ED053B" w:rsidRDefault="007A7DC6" w:rsidP="001D466A">
            <w:pPr>
              <w:spacing w:after="0" w:line="259" w:lineRule="auto"/>
              <w:ind w:left="0" w:right="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703,0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ED053B" w:rsidRDefault="007A7DC6" w:rsidP="001D466A">
            <w:pPr>
              <w:spacing w:after="0" w:line="259" w:lineRule="auto"/>
              <w:ind w:left="0" w:right="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359,4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Pr="00ED053B" w:rsidRDefault="007A7DC6" w:rsidP="001D466A">
            <w:pPr>
              <w:spacing w:after="0" w:line="259" w:lineRule="auto"/>
              <w:ind w:left="0" w:right="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51,1</w:t>
            </w: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прибыль, доходы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spacing w:after="0" w:line="259" w:lineRule="auto"/>
              <w:ind w:left="0" w:right="111" w:firstLine="0"/>
              <w:jc w:val="center"/>
              <w:rPr>
                <w:sz w:val="20"/>
                <w:szCs w:val="20"/>
              </w:rPr>
            </w:pPr>
            <w:r w:rsidRPr="00AA4444">
              <w:rPr>
                <w:b/>
                <w:sz w:val="20"/>
                <w:szCs w:val="20"/>
              </w:rPr>
              <w:t xml:space="preserve">1 01 00000 00 0000 000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150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152,5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101,6</w:t>
            </w:r>
          </w:p>
        </w:tc>
      </w:tr>
      <w:tr w:rsidR="007A7DC6" w:rsidTr="001D466A">
        <w:trPr>
          <w:trHeight w:val="33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spacing w:after="0" w:line="259" w:lineRule="auto"/>
              <w:ind w:left="0" w:right="111" w:firstLine="0"/>
              <w:jc w:val="center"/>
              <w:rPr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150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152,5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101,6</w:t>
            </w:r>
          </w:p>
        </w:tc>
      </w:tr>
      <w:tr w:rsidR="007A7DC6" w:rsidTr="001D466A">
        <w:trPr>
          <w:trHeight w:val="461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DF69A2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DF69A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  <w:r w:rsidRPr="00AA4444">
              <w:rPr>
                <w:b/>
                <w:sz w:val="20"/>
                <w:szCs w:val="20"/>
              </w:rPr>
              <w:t xml:space="preserve">  1 05 00000 00 0000 000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Pr="00DF69A2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Pr="00DF69A2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DC6" w:rsidRPr="00DF69A2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DF69A2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F69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t xml:space="preserve">  1 05 03000 00 0000 110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DF69A2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DF69A2" w:rsidRDefault="007A7DC6" w:rsidP="001D466A">
            <w:pPr>
              <w:spacing w:after="0" w:line="259" w:lineRule="auto"/>
              <w:ind w:left="0" w:right="108" w:firstLine="0"/>
              <w:rPr>
                <w:sz w:val="24"/>
              </w:rPr>
            </w:pPr>
            <w:r>
              <w:rPr>
                <w:sz w:val="24"/>
              </w:rPr>
              <w:t xml:space="preserve">       22,0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Pr="00DF69A2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3D01FB" w:rsidRDefault="007A7DC6" w:rsidP="001D466A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3D01FB">
              <w:rPr>
                <w:sz w:val="20"/>
                <w:szCs w:val="20"/>
              </w:rPr>
              <w:t xml:space="preserve"> 1 06 00000 00 0000 000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3D01FB" w:rsidRDefault="007A7DC6" w:rsidP="001D466A">
            <w:pPr>
              <w:spacing w:after="0" w:line="259" w:lineRule="auto"/>
              <w:ind w:left="0" w:right="108" w:firstLine="0"/>
              <w:jc w:val="center"/>
            </w:pPr>
            <w:r w:rsidRPr="003D01FB">
              <w:t>83,0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3D01FB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1,4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Pr="003D01FB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1.68</w:t>
            </w: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AA4444">
              <w:rPr>
                <w:b/>
                <w:sz w:val="20"/>
                <w:szCs w:val="20"/>
              </w:rPr>
              <w:t xml:space="preserve"> 1 06 01000 00 0000 110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83.0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1,4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</w:pPr>
            <w:r>
              <w:t>1.68</w:t>
            </w:r>
          </w:p>
        </w:tc>
      </w:tr>
      <w:tr w:rsidR="007A7DC6" w:rsidTr="001D466A">
        <w:trPr>
          <w:trHeight w:val="97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Pr="00AA4444" w:rsidRDefault="007A7DC6" w:rsidP="001D466A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t xml:space="preserve"> 1 06 01030 10 0000 110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83,0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1,4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1,4</w:t>
            </w:r>
          </w:p>
        </w:tc>
      </w:tr>
      <w:tr w:rsidR="007A7DC6" w:rsidTr="001D466A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Земельный налог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AA4444">
              <w:rPr>
                <w:b/>
                <w:sz w:val="20"/>
                <w:szCs w:val="20"/>
              </w:rPr>
              <w:t xml:space="preserve"> 1 06 06000 00 0000 110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3D01FB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</w:rPr>
            </w:pPr>
            <w:r w:rsidRPr="003D01FB">
              <w:rPr>
                <w:b/>
              </w:rPr>
              <w:t>460,0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3D01FB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183,5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Pr="003D01FB" w:rsidRDefault="007A7DC6" w:rsidP="001D466A">
            <w:pPr>
              <w:spacing w:after="0" w:line="259" w:lineRule="auto"/>
              <w:ind w:left="0" w:right="108" w:firstLine="0"/>
              <w:rPr>
                <w:b/>
              </w:rPr>
            </w:pPr>
            <w:r>
              <w:rPr>
                <w:b/>
              </w:rPr>
              <w:t>39,89</w:t>
            </w:r>
          </w:p>
        </w:tc>
      </w:tr>
      <w:tr w:rsidR="007A7DC6" w:rsidTr="001D466A">
        <w:trPr>
          <w:trHeight w:val="32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организаций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t xml:space="preserve"> 1 06 06030 00 0000 110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182,0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</w:pPr>
            <w:r>
              <w:t>165,7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</w:pPr>
            <w:r>
              <w:t>91</w:t>
            </w:r>
          </w:p>
        </w:tc>
      </w:tr>
      <w:tr w:rsidR="007A7DC6" w:rsidTr="001D466A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Pr="00AA4444" w:rsidRDefault="007A7DC6" w:rsidP="001D466A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t xml:space="preserve"> 1 06 06033 10 0000 110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182,0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</w:pPr>
            <w:r>
              <w:t>165,7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</w:pPr>
            <w:r>
              <w:t>91</w:t>
            </w:r>
          </w:p>
        </w:tc>
      </w:tr>
      <w:tr w:rsidR="007A7DC6" w:rsidTr="001D466A">
        <w:trPr>
          <w:trHeight w:val="324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физических лиц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t xml:space="preserve"> 1 06 06040 00 0000 110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278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6,4</w:t>
            </w:r>
          </w:p>
        </w:tc>
      </w:tr>
      <w:tr w:rsidR="007A7DC6" w:rsidTr="001D466A">
        <w:trPr>
          <w:trHeight w:val="842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физических </w:t>
            </w:r>
            <w:proofErr w:type="gramStart"/>
            <w:r>
              <w:rPr>
                <w:sz w:val="24"/>
              </w:rPr>
              <w:t>лиц ,</w:t>
            </w:r>
            <w:proofErr w:type="gramEnd"/>
            <w:r>
              <w:rPr>
                <w:sz w:val="24"/>
              </w:rPr>
              <w:t xml:space="preserve"> обладающих земельным участком, расположенным в границах сельских поселений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Pr="00AA4444" w:rsidRDefault="007A7DC6" w:rsidP="001D466A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t xml:space="preserve"> 1 06 06043 10 0000 110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278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6,4</w:t>
            </w: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Государственная пошлина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spacing w:after="0" w:line="259" w:lineRule="auto"/>
              <w:ind w:left="0" w:right="111" w:firstLine="0"/>
              <w:jc w:val="center"/>
              <w:rPr>
                <w:sz w:val="20"/>
                <w:szCs w:val="20"/>
              </w:rPr>
            </w:pPr>
            <w:r w:rsidRPr="00AA4444">
              <w:rPr>
                <w:b/>
                <w:sz w:val="20"/>
                <w:szCs w:val="20"/>
              </w:rPr>
              <w:t xml:space="preserve">1 08 00000 00 0000 000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3D01FB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</w:rPr>
            </w:pPr>
            <w:r w:rsidRPr="003D01FB">
              <w:rPr>
                <w:b/>
              </w:rPr>
              <w:t>3,0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3D01FB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Pr="003D01FB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7A7DC6" w:rsidTr="001D466A">
        <w:trPr>
          <w:trHeight w:val="167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09" w:firstLine="0"/>
              <w:rPr>
                <w:sz w:val="24"/>
              </w:rPr>
            </w:pPr>
            <w:r>
              <w:rPr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sz w:val="24"/>
              </w:rPr>
              <w:lastRenderedPageBreak/>
              <w:t xml:space="preserve">совершение нотариальных действий </w:t>
            </w:r>
          </w:p>
          <w:p w:rsidR="007A7DC6" w:rsidRDefault="007A7DC6" w:rsidP="001D466A">
            <w:pPr>
              <w:spacing w:after="0" w:line="259" w:lineRule="auto"/>
              <w:ind w:left="0" w:right="109" w:firstLine="0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Pr="00AA4444" w:rsidRDefault="007A7DC6" w:rsidP="001D466A">
            <w:pPr>
              <w:spacing w:after="0" w:line="259" w:lineRule="auto"/>
              <w:ind w:left="0" w:right="111" w:firstLine="0"/>
              <w:jc w:val="center"/>
              <w:rPr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lastRenderedPageBreak/>
              <w:t xml:space="preserve">1 08 04020 01 1000 110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3,0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3,7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</w:pPr>
            <w:r>
              <w:t>123</w:t>
            </w: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DF69A2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DF69A2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  <w:r w:rsidRPr="00AA4444">
              <w:rPr>
                <w:b/>
                <w:sz w:val="20"/>
                <w:szCs w:val="20"/>
              </w:rPr>
              <w:t xml:space="preserve">  1 16 00000 00 0000 000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F69A2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</w:t>
            </w:r>
            <w:r w:rsidRPr="00DF69A2">
              <w:rPr>
                <w:sz w:val="24"/>
                <w:szCs w:val="24"/>
              </w:rPr>
              <w:t xml:space="preserve">установленные </w:t>
            </w:r>
          </w:p>
          <w:p w:rsidR="007A7DC6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F69A2">
              <w:rPr>
                <w:sz w:val="24"/>
                <w:szCs w:val="24"/>
              </w:rPr>
              <w:t xml:space="preserve">законом Российской Федерации за </w:t>
            </w:r>
          </w:p>
          <w:p w:rsidR="007A7DC6" w:rsidRPr="00DF69A2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DF69A2">
              <w:rPr>
                <w:sz w:val="24"/>
                <w:szCs w:val="24"/>
              </w:rPr>
              <w:t>несоблюдение муниципальных правовых актов, зачисляемые в бюджеты поселений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t>1 16 51040 02 0000 140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743F3B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 w:rsidRPr="00743F3B">
              <w:rPr>
                <w:sz w:val="24"/>
              </w:rPr>
              <w:t>6,0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Pr="003D01FB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 w:rsidRPr="003D01FB">
              <w:rPr>
                <w:sz w:val="24"/>
              </w:rPr>
              <w:t>0</w:t>
            </w: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ED053B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ED053B">
              <w:rPr>
                <w:b/>
                <w:snapToGrid w:val="0"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napToGrid w:val="0"/>
                <w:color w:val="auto"/>
                <w:sz w:val="20"/>
                <w:szCs w:val="20"/>
              </w:rPr>
            </w:pPr>
            <w:r w:rsidRPr="00AA4444">
              <w:rPr>
                <w:b/>
                <w:snapToGrid w:val="0"/>
                <w:color w:val="auto"/>
                <w:sz w:val="20"/>
                <w:szCs w:val="20"/>
              </w:rPr>
              <w:t>1 11 00000 00 0000 120</w:t>
            </w:r>
          </w:p>
          <w:p w:rsidR="007A7DC6" w:rsidRPr="00AA4444" w:rsidRDefault="007A7DC6" w:rsidP="001D4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720"/>
              <w:rPr>
                <w:color w:val="auto"/>
                <w:sz w:val="20"/>
                <w:szCs w:val="20"/>
              </w:rPr>
            </w:pPr>
          </w:p>
          <w:p w:rsidR="007A7DC6" w:rsidRPr="00AA4444" w:rsidRDefault="007A7DC6" w:rsidP="001D466A">
            <w:pPr>
              <w:autoSpaceDE w:val="0"/>
              <w:autoSpaceDN w:val="0"/>
              <w:adjustRightInd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31,4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202,5</w:t>
            </w: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Pr="00DF69A2" w:rsidRDefault="007A7DC6" w:rsidP="001D466A">
            <w:pPr>
              <w:jc w:val="left"/>
              <w:rPr>
                <w:sz w:val="24"/>
                <w:szCs w:val="24"/>
              </w:rPr>
            </w:pPr>
            <w:r>
              <w:rPr>
                <w:snapToGrid w:val="0"/>
                <w:sz w:val="24"/>
              </w:rPr>
              <w:t xml:space="preserve">Доходы от сдачи в аренду </w:t>
            </w:r>
            <w:proofErr w:type="gramStart"/>
            <w:r>
              <w:rPr>
                <w:snapToGrid w:val="0"/>
                <w:sz w:val="24"/>
              </w:rPr>
              <w:t>имущества ,</w:t>
            </w:r>
            <w:proofErr w:type="gramEnd"/>
            <w:r>
              <w:rPr>
                <w:snapToGrid w:val="0"/>
                <w:sz w:val="24"/>
              </w:rPr>
              <w:t xml:space="preserve">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 автономных учреждений)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Pr="00AA4444" w:rsidRDefault="007A7DC6" w:rsidP="001D466A">
            <w:pPr>
              <w:ind w:left="0" w:firstLine="0"/>
              <w:rPr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t xml:space="preserve">  11105025100000120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743F3B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 w:rsidRPr="00743F3B">
              <w:rPr>
                <w:sz w:val="24"/>
              </w:rPr>
              <w:t>15,5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743F3B" w:rsidRDefault="007A7DC6" w:rsidP="001D466A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31,4</w:t>
            </w:r>
          </w:p>
          <w:p w:rsidR="007A7DC6" w:rsidRPr="00743F3B" w:rsidRDefault="007A7DC6" w:rsidP="001D466A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  <w:p w:rsidR="007A7DC6" w:rsidRPr="00743F3B" w:rsidRDefault="007A7DC6" w:rsidP="001D466A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  <w:p w:rsidR="007A7DC6" w:rsidRPr="00743F3B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Pr="00743F3B" w:rsidRDefault="007A7DC6" w:rsidP="001D466A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202,5</w:t>
            </w:r>
          </w:p>
          <w:p w:rsidR="007A7DC6" w:rsidRPr="00743F3B" w:rsidRDefault="007A7DC6" w:rsidP="001D466A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  <w:p w:rsidR="007A7DC6" w:rsidRPr="00743F3B" w:rsidRDefault="007A7DC6" w:rsidP="001D466A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  <w:p w:rsidR="007A7DC6" w:rsidRPr="00743F3B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Доходы поступающие в порядке возмещения </w:t>
            </w:r>
            <w:proofErr w:type="spellStart"/>
            <w:r>
              <w:rPr>
                <w:snapToGrid w:val="0"/>
                <w:sz w:val="24"/>
              </w:rPr>
              <w:t>рассходов</w:t>
            </w:r>
            <w:proofErr w:type="spellEnd"/>
            <w:r>
              <w:rPr>
                <w:snapToGrid w:val="0"/>
                <w:sz w:val="24"/>
              </w:rPr>
              <w:t xml:space="preserve"> понесенных в связи с эксплуатацией имущества сельских поселений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Pr="00AA4444" w:rsidRDefault="007A7DC6" w:rsidP="001D466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Pr="00743F3B" w:rsidRDefault="007A7DC6" w:rsidP="001D466A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Прочие неналоговые доходы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AA4444" w:rsidRDefault="007A7DC6" w:rsidP="001D466A">
            <w:pPr>
              <w:spacing w:after="0" w:line="259" w:lineRule="auto"/>
              <w:ind w:left="0" w:right="111" w:firstLine="0"/>
              <w:jc w:val="center"/>
              <w:rPr>
                <w:sz w:val="20"/>
                <w:szCs w:val="20"/>
              </w:rPr>
            </w:pPr>
            <w:r w:rsidRPr="00AA4444">
              <w:rPr>
                <w:b/>
                <w:sz w:val="20"/>
                <w:szCs w:val="20"/>
              </w:rPr>
              <w:t xml:space="preserve">1 17 00000 00 0000 000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</w:p>
        </w:tc>
      </w:tr>
      <w:tr w:rsidR="007A7DC6" w:rsidTr="001D466A">
        <w:trPr>
          <w:trHeight w:val="66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Pr="00AA4444" w:rsidRDefault="007A7DC6" w:rsidP="001D466A">
            <w:pPr>
              <w:spacing w:after="0" w:line="259" w:lineRule="auto"/>
              <w:ind w:left="0" w:right="111" w:firstLine="0"/>
              <w:jc w:val="center"/>
              <w:rPr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t xml:space="preserve">1 17 14030 10 0000 180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253,2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t>100</w:t>
            </w:r>
          </w:p>
        </w:tc>
      </w:tr>
      <w:tr w:rsidR="007A7DC6" w:rsidTr="001D466A">
        <w:trPr>
          <w:trHeight w:val="66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Pr="003D01FB" w:rsidRDefault="007A7DC6" w:rsidP="001D466A">
            <w:pPr>
              <w:spacing w:after="0"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 w:rsidRPr="003D01FB">
              <w:rPr>
                <w:sz w:val="20"/>
                <w:szCs w:val="20"/>
              </w:rPr>
              <w:t xml:space="preserve">2 02 01000 00 0000 151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Pr="003D01FB" w:rsidRDefault="007A7DC6" w:rsidP="001D466A">
            <w:pPr>
              <w:spacing w:after="0" w:line="259" w:lineRule="auto"/>
              <w:ind w:left="0" w:right="58" w:firstLine="0"/>
              <w:jc w:val="center"/>
            </w:pPr>
            <w:r w:rsidRPr="003D01FB">
              <w:t>1497,0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Pr="003D01FB" w:rsidRDefault="007A7DC6" w:rsidP="001D466A">
            <w:pPr>
              <w:spacing w:after="0" w:line="259" w:lineRule="auto"/>
              <w:ind w:left="0" w:right="58" w:firstLine="0"/>
              <w:jc w:val="center"/>
            </w:pPr>
            <w:r>
              <w:t>1304,8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DC6" w:rsidRPr="003D01FB" w:rsidRDefault="007A7DC6" w:rsidP="001D466A">
            <w:pPr>
              <w:spacing w:after="0" w:line="259" w:lineRule="auto"/>
              <w:ind w:left="0" w:right="58" w:firstLine="0"/>
              <w:jc w:val="center"/>
            </w:pPr>
            <w:r>
              <w:t>87,16</w:t>
            </w:r>
          </w:p>
        </w:tc>
      </w:tr>
      <w:tr w:rsidR="007A7DC6" w:rsidTr="001D466A">
        <w:trPr>
          <w:trHeight w:val="66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sz w:val="24"/>
              </w:rPr>
              <w:t>выравнивание  бюджетной</w:t>
            </w:r>
            <w:proofErr w:type="gramEnd"/>
            <w:r>
              <w:rPr>
                <w:sz w:val="24"/>
              </w:rPr>
              <w:t xml:space="preserve"> обеспеченности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Pr="00AA4444" w:rsidRDefault="007A7DC6" w:rsidP="001D466A">
            <w:pPr>
              <w:spacing w:after="0"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 w:rsidRPr="00AA4444">
              <w:rPr>
                <w:sz w:val="20"/>
                <w:szCs w:val="20"/>
              </w:rPr>
              <w:t xml:space="preserve">2 02 01001 10 0000 151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58" w:firstLine="0"/>
              <w:jc w:val="center"/>
            </w:pPr>
            <w:r>
              <w:t>150,3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58" w:firstLine="0"/>
              <w:jc w:val="center"/>
            </w:pPr>
            <w:r>
              <w:t>75,0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58" w:firstLine="0"/>
              <w:jc w:val="center"/>
            </w:pPr>
            <w:r>
              <w:t>50</w:t>
            </w:r>
          </w:p>
        </w:tc>
      </w:tr>
      <w:tr w:rsidR="007A7DC6" w:rsidTr="001D466A">
        <w:trPr>
          <w:trHeight w:val="66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Pr="00AA4444" w:rsidRDefault="007A7DC6" w:rsidP="001D466A">
            <w:pPr>
              <w:spacing w:after="0"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 w:rsidRPr="00AA4444">
              <w:rPr>
                <w:b/>
                <w:sz w:val="20"/>
                <w:szCs w:val="20"/>
              </w:rPr>
              <w:t xml:space="preserve">2 02 03000 00 0000 151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58" w:firstLine="0"/>
              <w:jc w:val="center"/>
            </w:pPr>
            <w:r>
              <w:t>81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58" w:firstLine="0"/>
              <w:jc w:val="center"/>
            </w:pPr>
            <w:r>
              <w:t>60,7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58" w:firstLine="0"/>
            </w:pPr>
            <w:r>
              <w:t>74,9</w:t>
            </w:r>
          </w:p>
        </w:tc>
      </w:tr>
      <w:tr w:rsidR="007A7DC6" w:rsidTr="001D466A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60" w:firstLine="0"/>
            </w:pPr>
            <w:r>
              <w:t>4048,0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A7DC6" w:rsidRDefault="007A7DC6" w:rsidP="001D466A">
            <w:pPr>
              <w:spacing w:after="0" w:line="259" w:lineRule="auto"/>
              <w:ind w:left="0" w:right="60" w:firstLine="0"/>
            </w:pPr>
            <w:r>
              <w:t>2211,6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60" w:firstLine="0"/>
            </w:pPr>
            <w:r>
              <w:t>54,63</w:t>
            </w:r>
          </w:p>
        </w:tc>
      </w:tr>
    </w:tbl>
    <w:p w:rsidR="007A7DC6" w:rsidRDefault="007A7DC6" w:rsidP="007A7DC6">
      <w:pPr>
        <w:spacing w:after="0" w:line="259" w:lineRule="auto"/>
        <w:ind w:left="0" w:firstLine="0"/>
      </w:pPr>
    </w:p>
    <w:p w:rsidR="007A7DC6" w:rsidRDefault="007A7DC6" w:rsidP="007A7DC6">
      <w:pPr>
        <w:spacing w:after="5" w:line="269" w:lineRule="auto"/>
        <w:ind w:left="6614" w:right="1950"/>
        <w:jc w:val="left"/>
        <w:rPr>
          <w:sz w:val="24"/>
        </w:rPr>
      </w:pPr>
    </w:p>
    <w:p w:rsidR="007A7DC6" w:rsidRDefault="007A7DC6" w:rsidP="007A7DC6">
      <w:pPr>
        <w:spacing w:after="5" w:line="269" w:lineRule="auto"/>
        <w:ind w:left="6614" w:right="1950"/>
        <w:jc w:val="left"/>
        <w:rPr>
          <w:sz w:val="24"/>
        </w:rPr>
      </w:pPr>
    </w:p>
    <w:p w:rsidR="007A7DC6" w:rsidRDefault="007A7DC6" w:rsidP="007A7DC6">
      <w:pPr>
        <w:spacing w:after="5" w:line="269" w:lineRule="auto"/>
        <w:ind w:left="6614" w:right="1950"/>
        <w:jc w:val="left"/>
        <w:rPr>
          <w:sz w:val="24"/>
        </w:rPr>
      </w:pPr>
    </w:p>
    <w:p w:rsidR="007A7DC6" w:rsidRDefault="007A7DC6" w:rsidP="007A7DC6">
      <w:pPr>
        <w:spacing w:after="5" w:line="269" w:lineRule="auto"/>
        <w:ind w:left="6614" w:right="1950"/>
        <w:jc w:val="left"/>
        <w:rPr>
          <w:sz w:val="24"/>
        </w:rPr>
      </w:pPr>
    </w:p>
    <w:p w:rsidR="007A7DC6" w:rsidRDefault="007A7DC6" w:rsidP="007A7DC6">
      <w:pPr>
        <w:spacing w:after="5" w:line="269" w:lineRule="auto"/>
        <w:ind w:left="0" w:right="1950"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gramStart"/>
      <w:r>
        <w:rPr>
          <w:sz w:val="24"/>
        </w:rPr>
        <w:t>Приложение  №</w:t>
      </w:r>
      <w:proofErr w:type="gramEnd"/>
      <w:r>
        <w:rPr>
          <w:sz w:val="24"/>
        </w:rPr>
        <w:t xml:space="preserve"> 2</w:t>
      </w:r>
    </w:p>
    <w:p w:rsidR="007A7DC6" w:rsidRDefault="007A7DC6" w:rsidP="007A7DC6">
      <w:pPr>
        <w:spacing w:after="5" w:line="269" w:lineRule="auto"/>
        <w:ind w:left="0" w:right="1950"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к решению «Об исполнении бюджета               </w:t>
      </w:r>
      <w:proofErr w:type="spellStart"/>
      <w:r>
        <w:rPr>
          <w:sz w:val="24"/>
        </w:rPr>
        <w:t>Нижнечекурского</w:t>
      </w:r>
      <w:proofErr w:type="spellEnd"/>
      <w:r>
        <w:rPr>
          <w:sz w:val="24"/>
        </w:rPr>
        <w:t xml:space="preserve"> сельского поселения </w:t>
      </w:r>
    </w:p>
    <w:p w:rsidR="007A7DC6" w:rsidRDefault="007A7DC6" w:rsidP="007A7DC6">
      <w:pPr>
        <w:spacing w:after="5" w:line="269" w:lineRule="auto"/>
        <w:ind w:left="0" w:right="1950" w:firstLine="0"/>
        <w:jc w:val="right"/>
        <w:rPr>
          <w:sz w:val="24"/>
        </w:rPr>
      </w:pPr>
      <w:r>
        <w:rPr>
          <w:sz w:val="24"/>
        </w:rPr>
        <w:t>за 2 кв.2018 года»</w:t>
      </w:r>
    </w:p>
    <w:p w:rsidR="007A7DC6" w:rsidRPr="00597C8B" w:rsidRDefault="007A7DC6" w:rsidP="007A7DC6">
      <w:pPr>
        <w:spacing w:after="5" w:line="269" w:lineRule="auto"/>
        <w:ind w:left="0" w:right="1950" w:firstLine="0"/>
        <w:jc w:val="center"/>
        <w:rPr>
          <w:sz w:val="24"/>
        </w:rPr>
      </w:pPr>
    </w:p>
    <w:p w:rsidR="007A7DC6" w:rsidRDefault="007A7DC6" w:rsidP="007A7DC6">
      <w:pPr>
        <w:spacing w:after="0" w:line="259" w:lineRule="auto"/>
        <w:ind w:left="10" w:right="1034"/>
        <w:jc w:val="right"/>
      </w:pPr>
      <w:r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>
        <w:rPr>
          <w:sz w:val="24"/>
        </w:rPr>
        <w:t>от 03.08.2018г. № 33/2</w:t>
      </w:r>
    </w:p>
    <w:p w:rsidR="007A7DC6" w:rsidRDefault="007A7DC6" w:rsidP="007A7DC6">
      <w:pPr>
        <w:spacing w:after="59" w:line="259" w:lineRule="auto"/>
        <w:ind w:left="2439" w:firstLine="0"/>
        <w:jc w:val="center"/>
      </w:pPr>
      <w:r>
        <w:rPr>
          <w:sz w:val="24"/>
        </w:rPr>
        <w:t xml:space="preserve">  </w:t>
      </w:r>
    </w:p>
    <w:p w:rsidR="007A7DC6" w:rsidRDefault="007A7DC6" w:rsidP="007A7DC6">
      <w:pPr>
        <w:spacing w:after="40" w:line="269" w:lineRule="auto"/>
        <w:ind w:left="4921" w:right="38" w:firstLine="3983"/>
        <w:jc w:val="left"/>
      </w:pPr>
      <w:r>
        <w:rPr>
          <w:sz w:val="24"/>
        </w:rPr>
        <w:t xml:space="preserve">Таблица 1 </w:t>
      </w:r>
      <w:r>
        <w:rPr>
          <w:b/>
          <w:sz w:val="26"/>
        </w:rPr>
        <w:t xml:space="preserve">Расходы </w:t>
      </w:r>
    </w:p>
    <w:p w:rsidR="007A7DC6" w:rsidRDefault="007A7DC6" w:rsidP="007A7DC6">
      <w:pPr>
        <w:spacing w:after="52" w:line="259" w:lineRule="auto"/>
        <w:ind w:left="2446" w:right="2055"/>
        <w:jc w:val="center"/>
      </w:pPr>
      <w:r>
        <w:rPr>
          <w:b/>
          <w:sz w:val="26"/>
        </w:rPr>
        <w:t xml:space="preserve">бюджета </w:t>
      </w:r>
      <w:proofErr w:type="spellStart"/>
      <w:r>
        <w:rPr>
          <w:b/>
          <w:sz w:val="26"/>
        </w:rPr>
        <w:t>Нижнечекурского</w:t>
      </w:r>
      <w:proofErr w:type="spellEnd"/>
      <w:r>
        <w:rPr>
          <w:b/>
          <w:sz w:val="26"/>
        </w:rPr>
        <w:t xml:space="preserve"> сельского поселения по ведомственной структуре расходов   бюджета </w:t>
      </w:r>
      <w:proofErr w:type="spellStart"/>
      <w:r>
        <w:rPr>
          <w:b/>
          <w:sz w:val="26"/>
        </w:rPr>
        <w:t>Нижнечекурского</w:t>
      </w:r>
      <w:proofErr w:type="spellEnd"/>
      <w:r>
        <w:rPr>
          <w:b/>
          <w:sz w:val="26"/>
        </w:rPr>
        <w:t xml:space="preserve"> сельского поселения </w:t>
      </w:r>
    </w:p>
    <w:p w:rsidR="007A7DC6" w:rsidRDefault="007A7DC6" w:rsidP="007A7DC6">
      <w:pPr>
        <w:spacing w:after="0" w:line="259" w:lineRule="auto"/>
        <w:ind w:left="2446" w:right="2053"/>
        <w:jc w:val="center"/>
      </w:pPr>
      <w:r>
        <w:rPr>
          <w:b/>
          <w:sz w:val="26"/>
        </w:rPr>
        <w:t xml:space="preserve">                                   за </w:t>
      </w:r>
      <w:r>
        <w:rPr>
          <w:b/>
          <w:sz w:val="26"/>
        </w:rPr>
        <w:t>2</w:t>
      </w:r>
      <w:r>
        <w:rPr>
          <w:b/>
          <w:sz w:val="26"/>
        </w:rPr>
        <w:t xml:space="preserve"> квартал 2018 год  </w:t>
      </w:r>
      <w:r>
        <w:rPr>
          <w:sz w:val="24"/>
        </w:rPr>
        <w:t xml:space="preserve">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тыс. рублей) </w:t>
      </w:r>
    </w:p>
    <w:tbl>
      <w:tblPr>
        <w:tblStyle w:val="TableGrid"/>
        <w:tblW w:w="10762" w:type="dxa"/>
        <w:tblInd w:w="-320" w:type="dxa"/>
        <w:tblLayout w:type="fixed"/>
        <w:tblCellMar>
          <w:top w:w="48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2978"/>
        <w:gridCol w:w="709"/>
        <w:gridCol w:w="708"/>
        <w:gridCol w:w="709"/>
        <w:gridCol w:w="1134"/>
        <w:gridCol w:w="709"/>
        <w:gridCol w:w="1417"/>
        <w:gridCol w:w="1276"/>
        <w:gridCol w:w="1122"/>
      </w:tblGrid>
      <w:tr w:rsidR="007A7DC6" w:rsidTr="001D466A">
        <w:trPr>
          <w:trHeight w:val="6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Ведво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ПР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92" w:firstLine="0"/>
              <w:jc w:val="left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381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7A7DC6" w:rsidTr="001D466A">
        <w:trPr>
          <w:trHeight w:val="637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Default="007A7DC6" w:rsidP="001D466A">
            <w:pPr>
              <w:spacing w:after="0" w:line="259" w:lineRule="auto"/>
              <w:ind w:left="0" w:right="49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Default="007A7DC6" w:rsidP="001D466A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Default="007A7DC6" w:rsidP="001D466A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Default="007A7DC6" w:rsidP="001D466A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Default="007A7DC6" w:rsidP="001D466A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Default="007A7DC6" w:rsidP="001D466A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7A7DC6" w:rsidRPr="00597C8B" w:rsidRDefault="007A7DC6" w:rsidP="001D466A">
            <w:pPr>
              <w:spacing w:after="0" w:line="259" w:lineRule="auto"/>
              <w:ind w:left="0" w:right="60" w:firstLine="0"/>
              <w:jc w:val="right"/>
              <w:rPr>
                <w:sz w:val="22"/>
              </w:rPr>
            </w:pPr>
            <w:r>
              <w:t xml:space="preserve"> </w:t>
            </w:r>
            <w:r w:rsidRPr="00597C8B">
              <w:rPr>
                <w:sz w:val="22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7A7DC6" w:rsidRPr="00597C8B" w:rsidRDefault="007A7DC6" w:rsidP="001D466A">
            <w:pPr>
              <w:spacing w:after="0" w:line="259" w:lineRule="auto"/>
              <w:ind w:left="0" w:right="60"/>
              <w:jc w:val="right"/>
              <w:rPr>
                <w:sz w:val="22"/>
              </w:rPr>
            </w:pPr>
            <w:r>
              <w:t xml:space="preserve"> </w:t>
            </w:r>
            <w:r w:rsidRPr="00597C8B">
              <w:rPr>
                <w:sz w:val="22"/>
              </w:rPr>
              <w:t>Кассовое исполнение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7A7DC6" w:rsidRDefault="007A7DC6" w:rsidP="001D466A">
            <w:pPr>
              <w:spacing w:after="0" w:line="259" w:lineRule="auto"/>
              <w:ind w:left="0" w:right="60"/>
              <w:jc w:val="right"/>
            </w:pPr>
            <w:r>
              <w:t xml:space="preserve"> % </w:t>
            </w:r>
            <w:r w:rsidRPr="00597C8B">
              <w:rPr>
                <w:sz w:val="22"/>
              </w:rPr>
              <w:t>Исполнения</w:t>
            </w:r>
          </w:p>
        </w:tc>
      </w:tr>
      <w:tr w:rsidR="007A7DC6" w:rsidRPr="00257C10" w:rsidTr="001D466A">
        <w:trPr>
          <w:trHeight w:val="1115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spacing w:after="0" w:line="259" w:lineRule="auto"/>
              <w:ind w:left="0" w:firstLine="0"/>
              <w:jc w:val="left"/>
            </w:pPr>
            <w:r w:rsidRPr="00257C10">
              <w:rPr>
                <w:sz w:val="24"/>
              </w:rPr>
              <w:t xml:space="preserve"> Исполнительный комитет </w:t>
            </w:r>
            <w:proofErr w:type="spellStart"/>
            <w:r w:rsidRPr="00257C10">
              <w:rPr>
                <w:sz w:val="24"/>
              </w:rPr>
              <w:t>Нижнечекурского</w:t>
            </w:r>
            <w:proofErr w:type="spellEnd"/>
            <w:r w:rsidRPr="00257C10">
              <w:rPr>
                <w:sz w:val="24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4" w:firstLine="0"/>
              <w:jc w:val="left"/>
            </w:pPr>
            <w:r w:rsidRPr="00257C10">
              <w:rPr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4" w:firstLine="0"/>
              <w:jc w:val="left"/>
            </w:pPr>
            <w:r w:rsidRPr="00257C10"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0" w:firstLine="0"/>
            </w:pPr>
            <w:r>
              <w:t>4067,9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0"/>
              <w:jc w:val="right"/>
            </w:pPr>
            <w:r w:rsidRPr="00257C10">
              <w:t>0,30</w:t>
            </w:r>
          </w:p>
        </w:tc>
      </w:tr>
      <w:tr w:rsidR="007A7DC6" w:rsidRPr="00257C10" w:rsidTr="001D466A">
        <w:trPr>
          <w:trHeight w:val="562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Pr="006B21C8" w:rsidRDefault="007A7DC6" w:rsidP="001D466A">
            <w:pPr>
              <w:rPr>
                <w:b/>
              </w:rPr>
            </w:pPr>
            <w:r>
              <w:rPr>
                <w:b/>
              </w:rPr>
              <w:t>500,2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DC6" w:rsidRPr="006B21C8" w:rsidRDefault="007A7DC6" w:rsidP="001D466A">
            <w:pPr>
              <w:rPr>
                <w:b/>
              </w:rPr>
            </w:pPr>
            <w:r>
              <w:rPr>
                <w:b/>
              </w:rPr>
              <w:t>293,1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Pr="006B21C8" w:rsidRDefault="007A7DC6" w:rsidP="001D466A">
            <w:pPr>
              <w:rPr>
                <w:b/>
              </w:rPr>
            </w:pPr>
            <w:r>
              <w:rPr>
                <w:b/>
              </w:rPr>
              <w:t>58,62</w:t>
            </w:r>
          </w:p>
        </w:tc>
      </w:tr>
      <w:tr w:rsidR="007A7DC6" w:rsidRPr="00257C10" w:rsidTr="001D466A">
        <w:trPr>
          <w:trHeight w:val="2494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spacing w:after="0" w:line="259" w:lineRule="auto"/>
              <w:ind w:left="0" w:firstLine="0"/>
              <w:jc w:val="left"/>
            </w:pPr>
            <w:r w:rsidRPr="00257C10">
              <w:rPr>
                <w:sz w:val="24"/>
              </w:rPr>
              <w:t xml:space="preserve"> Функционирование </w:t>
            </w:r>
          </w:p>
          <w:p w:rsidR="007A7DC6" w:rsidRPr="00257C10" w:rsidRDefault="007A7DC6" w:rsidP="001D466A">
            <w:pPr>
              <w:spacing w:after="0" w:line="259" w:lineRule="auto"/>
              <w:ind w:left="0" w:firstLine="0"/>
              <w:jc w:val="left"/>
            </w:pPr>
            <w:r w:rsidRPr="00257C10">
              <w:rPr>
                <w:sz w:val="24"/>
              </w:rPr>
              <w:t xml:space="preserve"> Высшего должностного лица   субъектов Российской Федерации,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Pr="00A965B0" w:rsidRDefault="007A7DC6" w:rsidP="001D466A">
            <w:r w:rsidRPr="00A965B0">
              <w:t>500,2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DC6" w:rsidRPr="00A965B0" w:rsidRDefault="007A7DC6" w:rsidP="001D466A">
            <w:r w:rsidRPr="00A965B0">
              <w:t>293,1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Default="007A7DC6" w:rsidP="001D466A">
            <w:r w:rsidRPr="00A965B0">
              <w:t>58,62</w:t>
            </w:r>
          </w:p>
        </w:tc>
      </w:tr>
    </w:tbl>
    <w:p w:rsidR="007A7DC6" w:rsidRPr="00257C10" w:rsidRDefault="007A7DC6" w:rsidP="007A7DC6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762" w:type="dxa"/>
        <w:tblInd w:w="-320" w:type="dxa"/>
        <w:tblLayout w:type="fixed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2978"/>
        <w:gridCol w:w="709"/>
        <w:gridCol w:w="708"/>
        <w:gridCol w:w="709"/>
        <w:gridCol w:w="1134"/>
        <w:gridCol w:w="709"/>
        <w:gridCol w:w="1417"/>
        <w:gridCol w:w="1276"/>
        <w:gridCol w:w="1122"/>
      </w:tblGrid>
      <w:tr w:rsidR="007A7DC6" w:rsidRPr="00257C10" w:rsidTr="001D466A">
        <w:trPr>
          <w:trHeight w:val="2219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spacing w:after="0" w:line="259" w:lineRule="auto"/>
              <w:ind w:left="0" w:firstLine="0"/>
              <w:jc w:val="left"/>
            </w:pPr>
            <w:r w:rsidRPr="00257C10">
              <w:rPr>
                <w:sz w:val="24"/>
              </w:rPr>
              <w:t xml:space="preserve"> 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02</w:t>
            </w:r>
            <w:r w:rsidRPr="00257C10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4" w:firstLine="0"/>
              <w:jc w:val="left"/>
            </w:pPr>
            <w:r w:rsidRPr="00257C10">
              <w:rPr>
                <w:sz w:val="24"/>
              </w:rPr>
              <w:t xml:space="preserve">  99 0 00 0200 0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4" w:firstLine="0"/>
              <w:jc w:val="left"/>
            </w:pPr>
            <w:r w:rsidRPr="00257C10"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Pr="00F951A2" w:rsidRDefault="007A7DC6" w:rsidP="001D466A">
            <w:r w:rsidRPr="00F951A2">
              <w:t>500,2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DC6" w:rsidRPr="00F951A2" w:rsidRDefault="007A7DC6" w:rsidP="001D466A">
            <w:r w:rsidRPr="00F951A2">
              <w:t>293,1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Default="007A7DC6" w:rsidP="001D466A">
            <w:r w:rsidRPr="00F951A2">
              <w:t>58,62</w:t>
            </w:r>
          </w:p>
        </w:tc>
      </w:tr>
      <w:tr w:rsidR="007A7DC6" w:rsidRPr="00257C10" w:rsidTr="001D466A">
        <w:trPr>
          <w:trHeight w:val="2219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57C10">
              <w:rPr>
                <w:sz w:val="24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02</w:t>
            </w:r>
            <w:r w:rsidRPr="00257C10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4" w:firstLine="0"/>
              <w:jc w:val="left"/>
            </w:pPr>
            <w:r w:rsidRPr="00257C10">
              <w:rPr>
                <w:sz w:val="24"/>
              </w:rPr>
              <w:t xml:space="preserve">  99 0 00 0203 0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Pr="00F574B4" w:rsidRDefault="007A7DC6" w:rsidP="001D466A">
            <w:r w:rsidRPr="00F574B4">
              <w:t>500,2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DC6" w:rsidRPr="00F574B4" w:rsidRDefault="007A7DC6" w:rsidP="001D466A">
            <w:r w:rsidRPr="00F574B4">
              <w:t>293,1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Default="007A7DC6" w:rsidP="001D466A">
            <w:r w:rsidRPr="00F574B4">
              <w:t>58,62</w:t>
            </w:r>
          </w:p>
        </w:tc>
      </w:tr>
      <w:tr w:rsidR="007A7DC6" w:rsidRPr="00257C10" w:rsidTr="001D466A">
        <w:trPr>
          <w:trHeight w:val="2219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spacing w:after="0" w:line="264" w:lineRule="auto"/>
              <w:ind w:left="0" w:right="11" w:firstLine="0"/>
              <w:jc w:val="left"/>
              <w:rPr>
                <w:sz w:val="24"/>
              </w:rPr>
            </w:pPr>
            <w:r w:rsidRPr="00257C10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7A7DC6" w:rsidRPr="00257C10" w:rsidRDefault="007A7DC6" w:rsidP="001D466A">
            <w:pPr>
              <w:spacing w:after="0" w:line="264" w:lineRule="auto"/>
              <w:ind w:left="0" w:right="11" w:firstLine="0"/>
              <w:jc w:val="left"/>
              <w:rPr>
                <w:sz w:val="24"/>
              </w:rPr>
            </w:pPr>
            <w:r w:rsidRPr="00257C10"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4" w:firstLine="0"/>
              <w:jc w:val="left"/>
            </w:pPr>
            <w:r w:rsidRPr="00257C10">
              <w:rPr>
                <w:sz w:val="24"/>
              </w:rPr>
              <w:t xml:space="preserve">  99 0 00 0203 0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 w:rsidRPr="00257C10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Pr="006639ED" w:rsidRDefault="007A7DC6" w:rsidP="001D466A">
            <w:r w:rsidRPr="006639ED">
              <w:t>500,2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DC6" w:rsidRPr="006639ED" w:rsidRDefault="007A7DC6" w:rsidP="001D466A">
            <w:r w:rsidRPr="006639ED">
              <w:t>293,1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Default="007A7DC6" w:rsidP="001D466A">
            <w:r w:rsidRPr="006639ED">
              <w:t>58,62</w:t>
            </w:r>
          </w:p>
        </w:tc>
      </w:tr>
      <w:tr w:rsidR="007A7DC6" w:rsidRPr="00257C10" w:rsidTr="001D466A">
        <w:trPr>
          <w:trHeight w:val="324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proofErr w:type="gramStart"/>
            <w:r w:rsidRPr="006B21C8">
              <w:rPr>
                <w:b/>
                <w:sz w:val="24"/>
              </w:rPr>
              <w:t>Функционирование  Правительства</w:t>
            </w:r>
            <w:proofErr w:type="gramEnd"/>
            <w:r w:rsidRPr="006B21C8">
              <w:rPr>
                <w:b/>
                <w:sz w:val="24"/>
              </w:rPr>
              <w:t xml:space="preserve"> российской федерации,</w:t>
            </w:r>
          </w:p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 Высших органов Исполнительной власти   субъектов Российской </w:t>
            </w:r>
            <w:proofErr w:type="gramStart"/>
            <w:r w:rsidRPr="006B21C8">
              <w:rPr>
                <w:b/>
                <w:sz w:val="24"/>
              </w:rPr>
              <w:t>Федерации,  местных</w:t>
            </w:r>
            <w:proofErr w:type="gramEnd"/>
            <w:r w:rsidRPr="006B21C8">
              <w:rPr>
                <w:b/>
                <w:sz w:val="24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04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Pr="006B21C8" w:rsidRDefault="007A7DC6" w:rsidP="001D466A">
            <w:pPr>
              <w:rPr>
                <w:b/>
              </w:rPr>
            </w:pPr>
            <w:r>
              <w:rPr>
                <w:b/>
              </w:rPr>
              <w:t>416,9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DC6" w:rsidRPr="006B21C8" w:rsidRDefault="007A7DC6" w:rsidP="001D466A">
            <w:pPr>
              <w:ind w:left="0" w:firstLine="0"/>
              <w:rPr>
                <w:b/>
              </w:rPr>
            </w:pPr>
            <w:r>
              <w:rPr>
                <w:b/>
              </w:rPr>
              <w:t>105,4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Pr="006B21C8" w:rsidRDefault="007A7DC6" w:rsidP="001D466A">
            <w:pPr>
              <w:rPr>
                <w:b/>
              </w:rPr>
            </w:pPr>
            <w:r>
              <w:rPr>
                <w:b/>
              </w:rPr>
              <w:t>24,1</w:t>
            </w:r>
          </w:p>
        </w:tc>
      </w:tr>
      <w:tr w:rsidR="007A7DC6" w:rsidRPr="00257C10" w:rsidTr="001D466A">
        <w:trPr>
          <w:trHeight w:val="2494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spacing w:after="0" w:line="259" w:lineRule="auto"/>
              <w:ind w:left="0" w:firstLine="0"/>
              <w:jc w:val="left"/>
            </w:pPr>
            <w:r w:rsidRPr="00257C10">
              <w:rPr>
                <w:sz w:val="24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4" w:firstLine="0"/>
              <w:jc w:val="left"/>
            </w:pPr>
            <w:r w:rsidRPr="00257C10">
              <w:rPr>
                <w:sz w:val="24"/>
              </w:rPr>
              <w:t>99 0 00 02000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center"/>
            </w:pPr>
            <w:r w:rsidRPr="00257C10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Pr="0048536D" w:rsidRDefault="007A7DC6" w:rsidP="001D466A">
            <w:r w:rsidRPr="0048536D">
              <w:t>416,9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DC6" w:rsidRPr="0048536D" w:rsidRDefault="007A7DC6" w:rsidP="001D466A">
            <w:r w:rsidRPr="0048536D">
              <w:t>105,4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Default="007A7DC6" w:rsidP="001D466A">
            <w:r w:rsidRPr="0048536D">
              <w:t>24,1</w:t>
            </w:r>
          </w:p>
        </w:tc>
      </w:tr>
      <w:tr w:rsidR="007A7DC6" w:rsidRPr="00257C10" w:rsidTr="001D466A">
        <w:trPr>
          <w:trHeight w:val="840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spacing w:after="0" w:line="259" w:lineRule="auto"/>
              <w:ind w:left="0" w:firstLine="0"/>
              <w:jc w:val="left"/>
            </w:pPr>
            <w:r w:rsidRPr="00257C10">
              <w:rPr>
                <w:sz w:val="24"/>
              </w:rPr>
              <w:t xml:space="preserve"> 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4" w:firstLine="0"/>
              <w:jc w:val="left"/>
            </w:pPr>
            <w:r w:rsidRPr="00257C10">
              <w:rPr>
                <w:sz w:val="24"/>
              </w:rPr>
              <w:t xml:space="preserve">99 0 00 0204 0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center"/>
            </w:pPr>
            <w:r w:rsidRPr="00257C10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Pr="00401987" w:rsidRDefault="007A7DC6" w:rsidP="001D466A">
            <w:r w:rsidRPr="00401987">
              <w:t>416,9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DC6" w:rsidRPr="00401987" w:rsidRDefault="007A7DC6" w:rsidP="001D466A">
            <w:r w:rsidRPr="00401987">
              <w:t>105,4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Default="007A7DC6" w:rsidP="001D466A">
            <w:r w:rsidRPr="00401987">
              <w:t>24,1</w:t>
            </w:r>
          </w:p>
        </w:tc>
      </w:tr>
      <w:tr w:rsidR="007A7DC6" w:rsidRPr="00257C10" w:rsidTr="001D466A">
        <w:trPr>
          <w:trHeight w:val="840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spacing w:after="0" w:line="264" w:lineRule="auto"/>
              <w:ind w:left="0" w:right="11" w:firstLine="0"/>
              <w:jc w:val="left"/>
              <w:rPr>
                <w:sz w:val="24"/>
              </w:rPr>
            </w:pPr>
            <w:r w:rsidRPr="00257C10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7A7DC6" w:rsidRPr="00257C10" w:rsidRDefault="007A7DC6" w:rsidP="001D466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57C10"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257C10">
              <w:rPr>
                <w:sz w:val="24"/>
              </w:rPr>
              <w:t xml:space="preserve">04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4" w:firstLine="0"/>
              <w:jc w:val="left"/>
            </w:pPr>
            <w:r w:rsidRPr="00257C10">
              <w:rPr>
                <w:sz w:val="24"/>
              </w:rPr>
              <w:t xml:space="preserve">99 0 00 0204 0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 w:rsidRPr="00257C10"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0" w:firstLine="0"/>
              <w:jc w:val="right"/>
            </w:pPr>
            <w:r>
              <w:t>326,05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0"/>
              <w:jc w:val="center"/>
            </w:pPr>
            <w:r>
              <w:t>97,6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0"/>
              <w:jc w:val="center"/>
            </w:pPr>
            <w:r>
              <w:t>30,0</w:t>
            </w:r>
          </w:p>
        </w:tc>
      </w:tr>
      <w:tr w:rsidR="007A7DC6" w:rsidRPr="00257C10" w:rsidTr="001D466A">
        <w:trPr>
          <w:trHeight w:val="840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spacing w:after="0" w:line="264" w:lineRule="auto"/>
              <w:ind w:left="0" w:right="11" w:firstLine="0"/>
              <w:jc w:val="left"/>
              <w:rPr>
                <w:sz w:val="24"/>
              </w:rPr>
            </w:pPr>
            <w:r w:rsidRPr="00257C10">
              <w:rPr>
                <w:i/>
                <w:sz w:val="24"/>
              </w:rPr>
              <w:t xml:space="preserve"> </w:t>
            </w:r>
            <w:r w:rsidRPr="00257C10">
              <w:rPr>
                <w:sz w:val="24"/>
              </w:rPr>
              <w:t xml:space="preserve">Закупка </w:t>
            </w:r>
            <w:proofErr w:type="gramStart"/>
            <w:r w:rsidRPr="00257C10">
              <w:rPr>
                <w:sz w:val="24"/>
              </w:rPr>
              <w:t>товаров  работ</w:t>
            </w:r>
            <w:proofErr w:type="gramEnd"/>
            <w:r w:rsidRPr="00257C10">
              <w:rPr>
                <w:sz w:val="24"/>
              </w:rPr>
              <w:t xml:space="preserve"> и услуг для обеспечения государственных ( </w:t>
            </w:r>
            <w:r w:rsidRPr="00257C10">
              <w:rPr>
                <w:sz w:val="24"/>
              </w:rPr>
              <w:lastRenderedPageBreak/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ind w:left="291" w:firstLine="0"/>
              <w:rPr>
                <w:sz w:val="24"/>
                <w:szCs w:val="24"/>
              </w:rPr>
            </w:pPr>
            <w:r w:rsidRPr="00257C10">
              <w:rPr>
                <w:sz w:val="24"/>
                <w:szCs w:val="24"/>
              </w:rPr>
              <w:lastRenderedPageBreak/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rPr>
                <w:sz w:val="24"/>
                <w:szCs w:val="24"/>
              </w:rPr>
            </w:pPr>
            <w:r w:rsidRPr="00257C1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rPr>
                <w:sz w:val="24"/>
                <w:szCs w:val="24"/>
              </w:rPr>
            </w:pPr>
            <w:r w:rsidRPr="00257C1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rPr>
                <w:sz w:val="24"/>
                <w:szCs w:val="24"/>
              </w:rPr>
            </w:pPr>
            <w:r w:rsidRPr="00257C10">
              <w:rPr>
                <w:sz w:val="24"/>
                <w:szCs w:val="24"/>
              </w:rPr>
              <w:t xml:space="preserve">99 0 00 </w:t>
            </w:r>
            <w:r w:rsidRPr="00257C10">
              <w:rPr>
                <w:sz w:val="24"/>
                <w:szCs w:val="24"/>
              </w:rPr>
              <w:lastRenderedPageBreak/>
              <w:t xml:space="preserve">0204 0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57C10" w:rsidRDefault="007A7DC6" w:rsidP="001D466A">
            <w:pPr>
              <w:ind w:left="291" w:firstLine="0"/>
              <w:rPr>
                <w:sz w:val="24"/>
                <w:szCs w:val="24"/>
              </w:rPr>
            </w:pPr>
            <w:r w:rsidRPr="00257C10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0"/>
              <w:jc w:val="right"/>
            </w:pPr>
            <w:r>
              <w:t>14,55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A7DC6" w:rsidRPr="00257C10" w:rsidRDefault="007A7DC6" w:rsidP="001D466A">
            <w:pPr>
              <w:spacing w:after="0" w:line="259" w:lineRule="auto"/>
              <w:ind w:left="0" w:right="60"/>
              <w:jc w:val="center"/>
            </w:pPr>
            <w:r>
              <w:t>16,16</w:t>
            </w:r>
          </w:p>
        </w:tc>
      </w:tr>
      <w:tr w:rsidR="007A7DC6" w:rsidTr="001D466A">
        <w:trPr>
          <w:trHeight w:val="564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</w:rPr>
            </w:pPr>
            <w:r>
              <w:rPr>
                <w:b/>
              </w:rPr>
              <w:t>290,6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center"/>
              <w:rPr>
                <w:b/>
              </w:rPr>
            </w:pPr>
            <w:r>
              <w:rPr>
                <w:b/>
              </w:rPr>
              <w:t>173,9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</w:rPr>
            </w:pPr>
            <w:r>
              <w:rPr>
                <w:b/>
              </w:rPr>
              <w:t>59,9</w:t>
            </w:r>
          </w:p>
        </w:tc>
      </w:tr>
      <w:tr w:rsidR="007A7DC6" w:rsidTr="001D466A">
        <w:trPr>
          <w:trHeight w:val="562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193542" w:rsidRDefault="007A7DC6" w:rsidP="001D466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9354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911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99 0 002990 0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0" w:firstLine="0"/>
              <w:jc w:val="right"/>
            </w:pPr>
            <w:r>
              <w:t>290,6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0"/>
              <w:jc w:val="center"/>
            </w:pPr>
            <w:r>
              <w:t>173,9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0"/>
              <w:jc w:val="right"/>
            </w:pPr>
            <w:r>
              <w:t>59,9</w:t>
            </w:r>
          </w:p>
        </w:tc>
      </w:tr>
      <w:tr w:rsidR="007A7DC6" w:rsidTr="001D466A">
        <w:trPr>
          <w:trHeight w:val="562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26268B" w:rsidRDefault="007A7DC6" w:rsidP="001D466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6268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4"/>
                <w:szCs w:val="24"/>
              </w:rPr>
              <w:t>(</w:t>
            </w:r>
            <w:proofErr w:type="gramStart"/>
            <w:r w:rsidRPr="0026268B">
              <w:rPr>
                <w:sz w:val="24"/>
                <w:szCs w:val="24"/>
              </w:rPr>
              <w:t xml:space="preserve">муниципальными </w:t>
            </w:r>
            <w:r>
              <w:rPr>
                <w:sz w:val="24"/>
                <w:szCs w:val="24"/>
              </w:rPr>
              <w:t>)казенными</w:t>
            </w:r>
            <w:proofErr w:type="gramEnd"/>
            <w:r>
              <w:rPr>
                <w:sz w:val="24"/>
                <w:szCs w:val="24"/>
              </w:rPr>
              <w:t xml:space="preserve"> учреждениями </w:t>
            </w:r>
            <w:r w:rsidRPr="0026268B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99 0</w:t>
            </w:r>
          </w:p>
          <w:p w:rsidR="007A7DC6" w:rsidRDefault="007A7DC6" w:rsidP="001D466A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0029900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129,7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54,26</w:t>
            </w:r>
          </w:p>
        </w:tc>
      </w:tr>
      <w:tr w:rsidR="007A7DC6" w:rsidTr="001D466A">
        <w:trPr>
          <w:trHeight w:val="562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99 0</w:t>
            </w:r>
          </w:p>
          <w:p w:rsidR="007A7DC6" w:rsidRDefault="007A7DC6" w:rsidP="001D466A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0029500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90</w:t>
            </w:r>
          </w:p>
        </w:tc>
      </w:tr>
    </w:tbl>
    <w:p w:rsidR="007A7DC6" w:rsidRDefault="007A7DC6" w:rsidP="007A7DC6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762" w:type="dxa"/>
        <w:tblInd w:w="-320" w:type="dxa"/>
        <w:tblLayout w:type="fixed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709"/>
        <w:gridCol w:w="709"/>
        <w:gridCol w:w="1134"/>
        <w:gridCol w:w="850"/>
        <w:gridCol w:w="992"/>
        <w:gridCol w:w="1245"/>
        <w:gridCol w:w="31"/>
        <w:gridCol w:w="1122"/>
      </w:tblGrid>
      <w:tr w:rsidR="007A7DC6" w:rsidTr="001D466A">
        <w:trPr>
          <w:trHeight w:val="556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911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</w:rPr>
            </w:pPr>
            <w:r w:rsidRPr="006B21C8">
              <w:rPr>
                <w:b/>
              </w:rPr>
              <w:t>81,0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</w:rPr>
            </w:pPr>
            <w:r>
              <w:rPr>
                <w:b/>
              </w:rPr>
              <w:t>38,2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</w:rPr>
            </w:pPr>
            <w:r>
              <w:rPr>
                <w:b/>
              </w:rPr>
              <w:t>47,1</w:t>
            </w:r>
          </w:p>
        </w:tc>
      </w:tr>
      <w:tr w:rsidR="007A7DC6" w:rsidTr="001D466A">
        <w:trPr>
          <w:trHeight w:val="556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B21C8">
              <w:rPr>
                <w:b/>
                <w:color w:val="000000" w:themeColor="text1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  <w:color w:val="000000" w:themeColor="text1"/>
              </w:rPr>
            </w:pPr>
            <w:r w:rsidRPr="006B21C8">
              <w:rPr>
                <w:b/>
                <w:i/>
                <w:color w:val="000000" w:themeColor="text1"/>
                <w:sz w:val="24"/>
              </w:rPr>
              <w:t xml:space="preserve">911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  <w:color w:val="000000" w:themeColor="text1"/>
              </w:rPr>
            </w:pPr>
            <w:r w:rsidRPr="006B21C8">
              <w:rPr>
                <w:b/>
                <w:i/>
                <w:color w:val="000000" w:themeColor="text1"/>
                <w:sz w:val="24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  <w:color w:val="000000" w:themeColor="text1"/>
              </w:rPr>
            </w:pPr>
            <w:r w:rsidRPr="006B21C8">
              <w:rPr>
                <w:b/>
                <w:i/>
                <w:color w:val="000000" w:themeColor="text1"/>
                <w:sz w:val="24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1" w:firstLine="0"/>
              <w:jc w:val="righ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  <w:color w:val="000000" w:themeColor="text1"/>
              </w:rPr>
            </w:pPr>
          </w:p>
        </w:tc>
      </w:tr>
      <w:tr w:rsidR="007A7DC6" w:rsidTr="001D466A">
        <w:trPr>
          <w:trHeight w:val="642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B21C8">
              <w:rPr>
                <w:b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6B21C8">
              <w:rPr>
                <w:b/>
                <w:sz w:val="24"/>
                <w:szCs w:val="24"/>
              </w:rPr>
              <w:t>муниципальными )казенными</w:t>
            </w:r>
            <w:proofErr w:type="gramEnd"/>
            <w:r w:rsidRPr="006B21C8">
              <w:rPr>
                <w:b/>
                <w:sz w:val="24"/>
                <w:szCs w:val="24"/>
              </w:rPr>
              <w:t xml:space="preserve">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i/>
                <w:sz w:val="24"/>
              </w:rPr>
              <w:t xml:space="preserve">911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</w:rPr>
            </w:pPr>
            <w:r w:rsidRPr="006B21C8">
              <w:rPr>
                <w:b/>
                <w:i/>
                <w:sz w:val="24"/>
              </w:rPr>
              <w:t>99 0 51180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</w:rPr>
            </w:pPr>
            <w:r w:rsidRPr="006B21C8">
              <w:rPr>
                <w:b/>
                <w:i/>
                <w:sz w:val="24"/>
              </w:rPr>
              <w:t xml:space="preserve"> 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</w:rPr>
            </w:pPr>
            <w:r w:rsidRPr="006B21C8">
              <w:rPr>
                <w:b/>
              </w:rPr>
              <w:t>76,6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38,2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</w:rPr>
            </w:pPr>
            <w:r>
              <w:rPr>
                <w:b/>
              </w:rPr>
              <w:t>47,1</w:t>
            </w:r>
          </w:p>
        </w:tc>
      </w:tr>
      <w:tr w:rsidR="007A7DC6" w:rsidTr="001D466A">
        <w:trPr>
          <w:trHeight w:val="1315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Закупка </w:t>
            </w:r>
            <w:proofErr w:type="gramStart"/>
            <w:r w:rsidRPr="006B21C8">
              <w:rPr>
                <w:b/>
                <w:sz w:val="24"/>
              </w:rPr>
              <w:t>товаров  работ</w:t>
            </w:r>
            <w:proofErr w:type="gramEnd"/>
            <w:r w:rsidRPr="006B21C8">
              <w:rPr>
                <w:b/>
                <w:sz w:val="24"/>
              </w:rPr>
              <w:t xml:space="preserve"> и услуг для обеспечения государственных ( муниципальных 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i/>
                <w:sz w:val="24"/>
              </w:rPr>
              <w:t xml:space="preserve">911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</w:rPr>
            </w:pPr>
            <w:r w:rsidRPr="006B21C8">
              <w:rPr>
                <w:b/>
                <w:i/>
                <w:sz w:val="24"/>
              </w:rPr>
              <w:t xml:space="preserve">99 0 51180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</w:rPr>
            </w:pPr>
            <w:r w:rsidRPr="006B21C8">
              <w:rPr>
                <w:b/>
                <w:i/>
                <w:sz w:val="24"/>
              </w:rPr>
              <w:t xml:space="preserve"> 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rPr>
                <w:b/>
                <w:i/>
                <w:sz w:val="24"/>
              </w:rPr>
            </w:pPr>
            <w:r w:rsidRPr="006B21C8">
              <w:rPr>
                <w:b/>
                <w:i/>
                <w:sz w:val="24"/>
              </w:rPr>
              <w:t>4,4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rPr>
                <w:b/>
                <w:i/>
                <w:sz w:val="24"/>
              </w:rPr>
            </w:pPr>
            <w:r w:rsidRPr="006B21C8">
              <w:rPr>
                <w:b/>
                <w:i/>
                <w:sz w:val="24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rPr>
                <w:b/>
                <w:i/>
                <w:sz w:val="24"/>
              </w:rPr>
            </w:pPr>
            <w:r w:rsidRPr="006B21C8">
              <w:rPr>
                <w:b/>
                <w:i/>
                <w:sz w:val="24"/>
              </w:rPr>
              <w:t>0</w:t>
            </w:r>
          </w:p>
        </w:tc>
      </w:tr>
      <w:tr w:rsidR="007A7DC6" w:rsidTr="001D466A">
        <w:trPr>
          <w:trHeight w:val="836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911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</w:rPr>
            </w:pPr>
            <w:r w:rsidRPr="006B21C8">
              <w:rPr>
                <w:b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1" w:firstLine="0"/>
              <w:jc w:val="right"/>
              <w:rPr>
                <w:b/>
              </w:rPr>
            </w:pPr>
            <w:r w:rsidRPr="006B21C8"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</w:rPr>
            </w:pPr>
            <w:r>
              <w:rPr>
                <w:b/>
              </w:rPr>
              <w:t>929</w:t>
            </w:r>
            <w:r w:rsidRPr="006B21C8">
              <w:rPr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</w:rPr>
            </w:pPr>
            <w:r>
              <w:rPr>
                <w:b/>
              </w:rPr>
              <w:t>734,5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center"/>
              <w:rPr>
                <w:b/>
              </w:rPr>
            </w:pPr>
            <w:r>
              <w:rPr>
                <w:b/>
              </w:rPr>
              <w:t>79,06</w:t>
            </w:r>
          </w:p>
        </w:tc>
      </w:tr>
      <w:tr w:rsidR="007A7DC6" w:rsidTr="001D466A">
        <w:trPr>
          <w:trHeight w:val="327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</w:pPr>
            <w:r w:rsidRPr="006B21C8">
              <w:rPr>
                <w:i/>
                <w:sz w:val="24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i/>
                <w:sz w:val="24"/>
              </w:rPr>
              <w:t xml:space="preserve">911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i/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i/>
                <w:sz w:val="24"/>
              </w:rPr>
              <w:t xml:space="preserve">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</w:pPr>
            <w:r w:rsidRPr="006B21C8">
              <w:rPr>
                <w:i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</w:pPr>
            <w:r w:rsidRPr="006B21C8">
              <w:rPr>
                <w:i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center"/>
            </w:pPr>
            <w:r>
              <w:t>929</w:t>
            </w:r>
            <w:r w:rsidRPr="006B21C8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center"/>
            </w:pPr>
            <w:r>
              <w:t xml:space="preserve">      734,5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</w:rPr>
            </w:pPr>
            <w:r>
              <w:rPr>
                <w:b/>
              </w:rPr>
              <w:t>79,06</w:t>
            </w:r>
          </w:p>
        </w:tc>
      </w:tr>
      <w:tr w:rsidR="007A7DC6" w:rsidTr="001D466A">
        <w:trPr>
          <w:trHeight w:val="324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</w:pPr>
            <w:r w:rsidRPr="006B21C8">
              <w:rPr>
                <w:sz w:val="24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sz w:val="24"/>
              </w:rPr>
              <w:t xml:space="preserve">911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sz w:val="24"/>
              </w:rPr>
              <w:t xml:space="preserve">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6B21C8">
              <w:rPr>
                <w:sz w:val="24"/>
                <w:szCs w:val="24"/>
              </w:rPr>
              <w:t>Б100078010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</w:pPr>
            <w:r w:rsidRPr="006B21C8"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</w:pPr>
            <w:r w:rsidRPr="006B21C8">
              <w:t>669,0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</w:pPr>
            <w:r>
              <w:t>525,9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center"/>
              <w:rPr>
                <w:b/>
              </w:rPr>
            </w:pPr>
            <w:r>
              <w:rPr>
                <w:b/>
              </w:rPr>
              <w:t>78,60</w:t>
            </w:r>
          </w:p>
        </w:tc>
      </w:tr>
      <w:tr w:rsidR="007A7DC6" w:rsidTr="001D466A">
        <w:trPr>
          <w:trHeight w:val="841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</w:pPr>
            <w:r w:rsidRPr="006B21C8">
              <w:rPr>
                <w:sz w:val="24"/>
              </w:rPr>
              <w:lastRenderedPageBreak/>
              <w:t xml:space="preserve">Закупка товаров, работ и услуг </w:t>
            </w:r>
          </w:p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</w:pPr>
            <w:r w:rsidRPr="006B21C8"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sz w:val="24"/>
              </w:rPr>
              <w:t xml:space="preserve">911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sz w:val="24"/>
              </w:rPr>
              <w:t xml:space="preserve">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6B21C8">
              <w:rPr>
                <w:sz w:val="24"/>
                <w:szCs w:val="24"/>
              </w:rPr>
              <w:t>Б100078010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sz w:val="24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center"/>
            </w:pPr>
            <w:r>
              <w:t>260</w:t>
            </w:r>
            <w:r w:rsidRPr="006B21C8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</w:pPr>
            <w:r>
              <w:t>208,6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rPr>
                <w:b/>
              </w:rPr>
            </w:pPr>
            <w:r>
              <w:rPr>
                <w:b/>
              </w:rPr>
              <w:t>80,23</w:t>
            </w:r>
          </w:p>
        </w:tc>
      </w:tr>
      <w:tr w:rsidR="007A7DC6" w:rsidTr="001D466A">
        <w:trPr>
          <w:trHeight w:val="838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0" w:line="259" w:lineRule="auto"/>
              <w:ind w:left="0" w:right="594" w:firstLine="0"/>
            </w:pPr>
            <w:r w:rsidRPr="006B21C8"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sz w:val="24"/>
              </w:rPr>
              <w:t xml:space="preserve">911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sz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</w:pPr>
            <w:r w:rsidRPr="006B21C8">
              <w:rPr>
                <w:sz w:val="24"/>
              </w:rPr>
              <w:t xml:space="preserve">03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6B21C8">
              <w:rPr>
                <w:sz w:val="24"/>
                <w:szCs w:val="24"/>
              </w:rPr>
              <w:t>Б100078010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</w:pPr>
            <w:r w:rsidRPr="006B21C8"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</w:rPr>
            </w:pPr>
          </w:p>
        </w:tc>
      </w:tr>
      <w:tr w:rsidR="007A7DC6" w:rsidTr="001D466A">
        <w:trPr>
          <w:trHeight w:val="718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120"/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7A7DC6" w:rsidRPr="006B21C8" w:rsidRDefault="007A7DC6" w:rsidP="001D466A">
            <w:pPr>
              <w:spacing w:after="120"/>
              <w:jc w:val="left"/>
              <w:rPr>
                <w:b/>
                <w:sz w:val="24"/>
                <w:szCs w:val="24"/>
              </w:rPr>
            </w:pPr>
            <w:r w:rsidRPr="006B21C8">
              <w:rPr>
                <w:b/>
                <w:sz w:val="24"/>
                <w:szCs w:val="24"/>
              </w:rPr>
              <w:t xml:space="preserve"> Водные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  <w:sz w:val="24"/>
              </w:rPr>
            </w:pPr>
            <w:r w:rsidRPr="006B21C8">
              <w:rPr>
                <w:b/>
                <w:sz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  <w:sz w:val="24"/>
              </w:rPr>
            </w:pPr>
            <w:r w:rsidRPr="006B21C8">
              <w:rPr>
                <w:b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1" w:firstLine="0"/>
              <w:jc w:val="right"/>
              <w:rPr>
                <w:b/>
                <w:sz w:val="24"/>
              </w:rPr>
            </w:pPr>
            <w:r w:rsidRPr="006B21C8">
              <w:rPr>
                <w:b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pStyle w:val="xl72"/>
              <w:ind w:right="-82"/>
              <w:jc w:val="center"/>
              <w:rPr>
                <w:b/>
                <w:bCs/>
              </w:rPr>
            </w:pPr>
          </w:p>
          <w:p w:rsidR="007A7DC6" w:rsidRPr="006B21C8" w:rsidRDefault="007A7DC6" w:rsidP="001D466A">
            <w:pPr>
              <w:pStyle w:val="xl72"/>
              <w:ind w:right="-82"/>
              <w:jc w:val="center"/>
              <w:rPr>
                <w:b/>
                <w:bCs/>
              </w:rPr>
            </w:pPr>
            <w:r w:rsidRPr="006B21C8">
              <w:rPr>
                <w:b/>
                <w:bCs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pStyle w:val="xl72"/>
              <w:ind w:right="-82"/>
              <w:jc w:val="center"/>
              <w:rPr>
                <w:b/>
                <w:bCs/>
              </w:rPr>
            </w:pPr>
          </w:p>
          <w:p w:rsidR="007A7DC6" w:rsidRPr="006B21C8" w:rsidRDefault="007A7DC6" w:rsidP="001D466A">
            <w:pPr>
              <w:pStyle w:val="xl72"/>
              <w:ind w:right="-82"/>
              <w:jc w:val="center"/>
              <w:rPr>
                <w:b/>
                <w:bCs/>
              </w:rPr>
            </w:pPr>
            <w:r w:rsidRPr="006B21C8">
              <w:rPr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  <w:sz w:val="24"/>
              </w:rPr>
            </w:pPr>
            <w:r w:rsidRPr="006B21C8">
              <w:rPr>
                <w:b/>
                <w:sz w:val="24"/>
              </w:rPr>
              <w:t>28,7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  <w:sz w:val="24"/>
              </w:rPr>
            </w:pPr>
            <w:r w:rsidRPr="006B21C8">
              <w:rPr>
                <w:b/>
                <w:sz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  <w:sz w:val="24"/>
              </w:rPr>
            </w:pPr>
            <w:r w:rsidRPr="006B21C8">
              <w:rPr>
                <w:b/>
                <w:sz w:val="24"/>
              </w:rPr>
              <w:t>0</w:t>
            </w:r>
          </w:p>
        </w:tc>
      </w:tr>
      <w:tr w:rsidR="007A7DC6" w:rsidRPr="009E048A" w:rsidTr="001D466A">
        <w:trPr>
          <w:trHeight w:val="759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lef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pStyle w:val="xl72"/>
              <w:ind w:right="-8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136,5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>30,7</w:t>
            </w:r>
          </w:p>
        </w:tc>
      </w:tr>
      <w:tr w:rsidR="007A7DC6" w:rsidRPr="009E048A" w:rsidTr="001D466A">
        <w:trPr>
          <w:trHeight w:val="661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lef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ind w:left="291" w:firstLine="0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pStyle w:val="xl72"/>
              <w:ind w:right="-8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136,5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>30,7</w:t>
            </w:r>
          </w:p>
        </w:tc>
      </w:tr>
      <w:tr w:rsidR="007A7DC6" w:rsidRPr="009E048A" w:rsidTr="001D466A">
        <w:trPr>
          <w:trHeight w:val="661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ind w:left="0" w:firstLine="0"/>
              <w:jc w:val="lef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 xml:space="preserve">   Коммунальное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pStyle w:val="xl72"/>
              <w:ind w:right="-8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192,8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>123,2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>51,7</w:t>
            </w:r>
          </w:p>
        </w:tc>
      </w:tr>
      <w:tr w:rsidR="007A7DC6" w:rsidRPr="009E048A" w:rsidTr="001D466A">
        <w:trPr>
          <w:trHeight w:val="661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120"/>
              <w:jc w:val="lef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pStyle w:val="xl72"/>
              <w:ind w:right="-82"/>
              <w:jc w:val="center"/>
              <w:rPr>
                <w:b/>
                <w:bCs/>
                <w:sz w:val="22"/>
                <w:szCs w:val="22"/>
              </w:rPr>
            </w:pPr>
            <w:r w:rsidRPr="006B21C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206,8</w:t>
            </w:r>
            <w:r w:rsidRPr="006B21C8">
              <w:rPr>
                <w:b/>
                <w:sz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rPr>
                <w:b/>
                <w:sz w:val="22"/>
              </w:rPr>
            </w:pPr>
            <w:r>
              <w:rPr>
                <w:b/>
                <w:sz w:val="22"/>
              </w:rPr>
              <w:t>39,46</w:t>
            </w:r>
          </w:p>
        </w:tc>
      </w:tr>
      <w:tr w:rsidR="007A7DC6" w:rsidRPr="009E048A" w:rsidTr="001D466A">
        <w:trPr>
          <w:trHeight w:val="661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spacing w:after="120"/>
              <w:jc w:val="left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jc w:val="center"/>
              <w:rPr>
                <w:b/>
                <w:bCs/>
                <w:sz w:val="22"/>
              </w:rPr>
            </w:pPr>
            <w:r w:rsidRPr="006B21C8">
              <w:rPr>
                <w:b/>
                <w:bCs/>
                <w:sz w:val="22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DC6" w:rsidRPr="006B21C8" w:rsidRDefault="007A7DC6" w:rsidP="001D466A">
            <w:pPr>
              <w:pStyle w:val="xl72"/>
              <w:ind w:right="-8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7A7DC6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155,5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7A7DC6" w:rsidRPr="009E048A" w:rsidTr="001D466A">
        <w:trPr>
          <w:trHeight w:val="40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 xml:space="preserve">ВСЕГО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4" w:firstLine="0"/>
              <w:jc w:val="lef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4067,9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1774,9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7A7DC6" w:rsidRPr="006B21C8" w:rsidRDefault="007A7DC6" w:rsidP="001D466A">
            <w:pPr>
              <w:spacing w:after="0" w:line="259" w:lineRule="auto"/>
              <w:ind w:left="0" w:right="60"/>
              <w:jc w:val="right"/>
              <w:rPr>
                <w:b/>
                <w:sz w:val="22"/>
              </w:rPr>
            </w:pPr>
            <w:r w:rsidRPr="006B21C8">
              <w:rPr>
                <w:b/>
                <w:sz w:val="22"/>
              </w:rPr>
              <w:t>30,11</w:t>
            </w:r>
          </w:p>
        </w:tc>
      </w:tr>
    </w:tbl>
    <w:p w:rsidR="007A7DC6" w:rsidRPr="009E048A" w:rsidRDefault="007A7DC6" w:rsidP="007A7DC6">
      <w:pPr>
        <w:spacing w:after="0" w:line="259" w:lineRule="auto"/>
        <w:ind w:left="413" w:firstLine="0"/>
        <w:rPr>
          <w:sz w:val="22"/>
        </w:rPr>
      </w:pPr>
      <w:r w:rsidRPr="009E048A">
        <w:rPr>
          <w:sz w:val="22"/>
        </w:rPr>
        <w:t xml:space="preserve"> </w:t>
      </w:r>
    </w:p>
    <w:p w:rsidR="007A7DC6" w:rsidRDefault="007A7DC6" w:rsidP="007A7DC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7A7DC6" w:rsidRDefault="007A7DC6" w:rsidP="007A7DC6">
      <w:pPr>
        <w:spacing w:after="0" w:line="259" w:lineRule="auto"/>
        <w:ind w:left="413" w:firstLine="0"/>
        <w:rPr>
          <w:sz w:val="24"/>
        </w:rPr>
      </w:pPr>
    </w:p>
    <w:p w:rsidR="007A7DC6" w:rsidRDefault="007A7DC6" w:rsidP="007A7DC6">
      <w:pPr>
        <w:spacing w:after="0" w:line="259" w:lineRule="auto"/>
        <w:ind w:left="413" w:firstLine="0"/>
        <w:rPr>
          <w:sz w:val="24"/>
        </w:rPr>
      </w:pPr>
    </w:p>
    <w:p w:rsidR="007A7DC6" w:rsidRDefault="007A7DC6" w:rsidP="007A7DC6">
      <w:pPr>
        <w:spacing w:after="0" w:line="259" w:lineRule="auto"/>
        <w:ind w:left="413" w:firstLine="0"/>
        <w:rPr>
          <w:sz w:val="24"/>
        </w:rPr>
      </w:pPr>
    </w:p>
    <w:p w:rsidR="007A7DC6" w:rsidRDefault="007A7DC6" w:rsidP="007A7DC6">
      <w:pPr>
        <w:spacing w:after="0" w:line="259" w:lineRule="auto"/>
        <w:ind w:left="413" w:firstLine="0"/>
        <w:rPr>
          <w:sz w:val="24"/>
        </w:rPr>
      </w:pPr>
    </w:p>
    <w:p w:rsidR="007A7DC6" w:rsidRDefault="007A7DC6" w:rsidP="007A7DC6">
      <w:pPr>
        <w:spacing w:after="0" w:line="259" w:lineRule="auto"/>
        <w:ind w:left="413" w:firstLine="0"/>
        <w:rPr>
          <w:sz w:val="24"/>
        </w:rPr>
      </w:pPr>
    </w:p>
    <w:p w:rsidR="007A7DC6" w:rsidRDefault="007A7DC6" w:rsidP="007A7DC6">
      <w:pPr>
        <w:spacing w:after="0" w:line="259" w:lineRule="auto"/>
        <w:ind w:left="413" w:firstLine="0"/>
        <w:rPr>
          <w:sz w:val="24"/>
        </w:rPr>
      </w:pPr>
    </w:p>
    <w:p w:rsidR="007A7DC6" w:rsidRDefault="007A7DC6" w:rsidP="007A7DC6">
      <w:pPr>
        <w:spacing w:after="0" w:line="259" w:lineRule="auto"/>
        <w:ind w:left="413" w:firstLine="0"/>
        <w:rPr>
          <w:sz w:val="24"/>
        </w:rPr>
      </w:pPr>
    </w:p>
    <w:p w:rsidR="007A7DC6" w:rsidRDefault="007A7DC6" w:rsidP="007A7DC6">
      <w:pPr>
        <w:spacing w:after="0" w:line="259" w:lineRule="auto"/>
        <w:ind w:left="413" w:firstLine="0"/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36" w:line="269" w:lineRule="auto"/>
        <w:ind w:left="5984" w:right="1464"/>
        <w:jc w:val="left"/>
        <w:rPr>
          <w:sz w:val="24"/>
        </w:rPr>
      </w:pPr>
    </w:p>
    <w:p w:rsidR="007A7DC6" w:rsidRDefault="007A7DC6" w:rsidP="007A7DC6">
      <w:pPr>
        <w:spacing w:after="5" w:line="269" w:lineRule="auto"/>
        <w:ind w:left="6724" w:right="1624"/>
        <w:jc w:val="left"/>
      </w:pPr>
      <w:r>
        <w:rPr>
          <w:sz w:val="24"/>
        </w:rPr>
        <w:t xml:space="preserve">Приложение 3 к решению </w:t>
      </w:r>
      <w:proofErr w:type="gramStart"/>
      <w:r>
        <w:rPr>
          <w:sz w:val="24"/>
        </w:rPr>
        <w:t>« об</w:t>
      </w:r>
      <w:proofErr w:type="gramEnd"/>
      <w:r>
        <w:rPr>
          <w:sz w:val="24"/>
        </w:rPr>
        <w:t xml:space="preserve"> исполнении бюджета </w:t>
      </w:r>
      <w:proofErr w:type="spellStart"/>
      <w:r>
        <w:rPr>
          <w:sz w:val="24"/>
        </w:rPr>
        <w:t>Нижнечекурского</w:t>
      </w:r>
      <w:proofErr w:type="spellEnd"/>
      <w:r>
        <w:rPr>
          <w:sz w:val="24"/>
        </w:rPr>
        <w:t xml:space="preserve"> сельского поселения  за  2 кв 2018 год</w:t>
      </w:r>
    </w:p>
    <w:p w:rsidR="007A7DC6" w:rsidRDefault="007A7DC6" w:rsidP="007A7DC6">
      <w:pPr>
        <w:spacing w:after="0" w:line="259" w:lineRule="auto"/>
        <w:ind w:left="10" w:right="1019"/>
        <w:jc w:val="right"/>
      </w:pPr>
      <w:r>
        <w:rPr>
          <w:sz w:val="24"/>
        </w:rPr>
        <w:t xml:space="preserve">      от </w:t>
      </w:r>
      <w:r>
        <w:rPr>
          <w:sz w:val="24"/>
        </w:rPr>
        <w:t>03.08.2018г. № 33/2</w:t>
      </w:r>
      <w:r>
        <w:rPr>
          <w:sz w:val="24"/>
        </w:rPr>
        <w:t xml:space="preserve"> </w:t>
      </w:r>
    </w:p>
    <w:p w:rsidR="007A7DC6" w:rsidRDefault="007A7DC6" w:rsidP="007A7DC6">
      <w:pPr>
        <w:spacing w:after="76" w:line="259" w:lineRule="auto"/>
        <w:ind w:left="0" w:firstLine="0"/>
      </w:pPr>
      <w:r>
        <w:rPr>
          <w:b/>
        </w:rPr>
        <w:t xml:space="preserve">                                     </w:t>
      </w:r>
      <w:proofErr w:type="gramStart"/>
      <w:r>
        <w:rPr>
          <w:b/>
        </w:rPr>
        <w:t>Источники  финансирования</w:t>
      </w:r>
      <w:proofErr w:type="gramEnd"/>
      <w:r>
        <w:rPr>
          <w:b/>
        </w:rPr>
        <w:t xml:space="preserve"> дефицита бюджета  </w:t>
      </w:r>
    </w:p>
    <w:p w:rsidR="007A7DC6" w:rsidRDefault="007A7DC6" w:rsidP="007A7DC6">
      <w:pPr>
        <w:spacing w:after="4" w:line="269" w:lineRule="auto"/>
      </w:pPr>
      <w:r>
        <w:rPr>
          <w:b/>
        </w:rPr>
        <w:t xml:space="preserve">                                    </w:t>
      </w:r>
      <w:proofErr w:type="spellStart"/>
      <w:r>
        <w:rPr>
          <w:b/>
        </w:rPr>
        <w:t>Нижнечекурского</w:t>
      </w:r>
      <w:proofErr w:type="spellEnd"/>
      <w:r>
        <w:rPr>
          <w:b/>
        </w:rPr>
        <w:t xml:space="preserve"> сельского поселения  </w:t>
      </w:r>
    </w:p>
    <w:p w:rsidR="007A7DC6" w:rsidRDefault="007A7DC6" w:rsidP="007A7DC6">
      <w:pPr>
        <w:spacing w:after="29" w:line="259" w:lineRule="auto"/>
        <w:ind w:left="10" w:right="624"/>
        <w:jc w:val="center"/>
      </w:pPr>
      <w:r>
        <w:rPr>
          <w:b/>
        </w:rPr>
        <w:t xml:space="preserve">За 2 </w:t>
      </w:r>
      <w:proofErr w:type="gramStart"/>
      <w:r>
        <w:rPr>
          <w:b/>
        </w:rPr>
        <w:t>квартал  2018</w:t>
      </w:r>
      <w:proofErr w:type="gramEnd"/>
      <w:r>
        <w:rPr>
          <w:b/>
        </w:rPr>
        <w:t xml:space="preserve"> год (</w:t>
      </w:r>
      <w:proofErr w:type="spellStart"/>
      <w:r>
        <w:rPr>
          <w:b/>
        </w:rPr>
        <w:t>тыс</w:t>
      </w:r>
      <w:proofErr w:type="spellEnd"/>
      <w:r>
        <w:rPr>
          <w:b/>
        </w:rPr>
        <w:t xml:space="preserve"> руб.)</w:t>
      </w:r>
    </w:p>
    <w:p w:rsidR="007A7DC6" w:rsidRDefault="007A7DC6" w:rsidP="007A7DC6">
      <w:pPr>
        <w:spacing w:after="0" w:line="259" w:lineRule="auto"/>
        <w:ind w:left="6029" w:firstLine="0"/>
        <w:jc w:val="center"/>
      </w:pPr>
      <w:r>
        <w:rPr>
          <w:b/>
        </w:rPr>
        <w:t xml:space="preserve"> </w:t>
      </w:r>
    </w:p>
    <w:p w:rsidR="007A7DC6" w:rsidRDefault="007A7DC6" w:rsidP="007A7DC6">
      <w:pPr>
        <w:spacing w:after="0" w:line="259" w:lineRule="auto"/>
        <w:ind w:left="10" w:right="107"/>
        <w:jc w:val="right"/>
      </w:pPr>
      <w:r>
        <w:rPr>
          <w:sz w:val="24"/>
        </w:rPr>
        <w:t xml:space="preserve"> (тыс. рублей) </w:t>
      </w:r>
    </w:p>
    <w:tbl>
      <w:tblPr>
        <w:tblStyle w:val="TableGrid"/>
        <w:tblW w:w="9780" w:type="dxa"/>
        <w:tblInd w:w="48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631"/>
        <w:gridCol w:w="1620"/>
      </w:tblGrid>
      <w:tr w:rsidR="007A7DC6" w:rsidTr="001D466A">
        <w:trPr>
          <w:trHeight w:val="35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324" w:right="221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Код бюджетной классификации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7A7DC6" w:rsidTr="001D466A">
        <w:trPr>
          <w:trHeight w:val="1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80" w:line="259" w:lineRule="auto"/>
              <w:ind w:left="45" w:firstLine="0"/>
              <w:jc w:val="left"/>
            </w:pPr>
            <w:r>
              <w:rPr>
                <w:b/>
                <w:sz w:val="24"/>
              </w:rPr>
              <w:t xml:space="preserve">администратора </w:t>
            </w:r>
          </w:p>
          <w:p w:rsidR="007A7DC6" w:rsidRDefault="007A7DC6" w:rsidP="001D466A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поступлений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81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источников  </w:t>
            </w:r>
          </w:p>
          <w:p w:rsidR="007A7DC6" w:rsidRDefault="007A7DC6" w:rsidP="001D466A">
            <w:pPr>
              <w:spacing w:after="81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финансирования  </w:t>
            </w:r>
          </w:p>
          <w:p w:rsidR="007A7DC6" w:rsidRDefault="007A7DC6" w:rsidP="001D466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дефицита </w:t>
            </w:r>
            <w:proofErr w:type="gramStart"/>
            <w:r>
              <w:rPr>
                <w:b/>
                <w:sz w:val="24"/>
              </w:rPr>
              <w:t>бюджета  сельского</w:t>
            </w:r>
            <w:proofErr w:type="gramEnd"/>
            <w:r>
              <w:rPr>
                <w:b/>
                <w:sz w:val="24"/>
              </w:rPr>
              <w:t xml:space="preserve"> поселения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160" w:line="259" w:lineRule="auto"/>
              <w:ind w:left="0" w:firstLine="0"/>
              <w:jc w:val="left"/>
            </w:pPr>
          </w:p>
        </w:tc>
      </w:tr>
      <w:tr w:rsidR="007A7DC6" w:rsidTr="001D466A">
        <w:trPr>
          <w:trHeight w:val="5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источников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-436,7</w:t>
            </w:r>
          </w:p>
        </w:tc>
      </w:tr>
      <w:tr w:rsidR="007A7DC6" w:rsidTr="001D466A">
        <w:trPr>
          <w:trHeight w:val="100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53" w:firstLine="0"/>
              <w:jc w:val="left"/>
            </w:pPr>
            <w:r>
              <w:rPr>
                <w:b/>
                <w:sz w:val="24"/>
              </w:rPr>
              <w:t>Финансово-</w:t>
            </w:r>
            <w:proofErr w:type="gramStart"/>
            <w:r>
              <w:rPr>
                <w:b/>
                <w:sz w:val="24"/>
              </w:rPr>
              <w:t>бюджетная  палата</w:t>
            </w:r>
            <w:proofErr w:type="gramEnd"/>
            <w:r>
              <w:rPr>
                <w:b/>
                <w:sz w:val="24"/>
              </w:rPr>
              <w:t xml:space="preserve"> Дрожжановского  муниципального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>911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-436,7</w:t>
            </w:r>
          </w:p>
        </w:tc>
      </w:tr>
      <w:tr w:rsidR="007A7DC6" w:rsidTr="001D466A">
        <w:trPr>
          <w:trHeight w:val="100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Увеличение прочих остатков денежных средств бюджета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911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01 05 02 01 10 0000 510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-2211,6</w:t>
            </w:r>
          </w:p>
        </w:tc>
      </w:tr>
      <w:tr w:rsidR="007A7DC6" w:rsidTr="001D466A">
        <w:trPr>
          <w:trHeight w:val="100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C6" w:rsidRDefault="007A7DC6" w:rsidP="001D466A">
            <w:pPr>
              <w:spacing w:after="0" w:line="326" w:lineRule="auto"/>
              <w:ind w:left="0" w:firstLine="0"/>
            </w:pPr>
            <w:r>
              <w:rPr>
                <w:sz w:val="24"/>
              </w:rPr>
              <w:t xml:space="preserve">Уменьшение прочих остатков денежных </w:t>
            </w:r>
            <w:proofErr w:type="gramStart"/>
            <w:r>
              <w:rPr>
                <w:sz w:val="24"/>
              </w:rPr>
              <w:t>средств  бюджета</w:t>
            </w:r>
            <w:proofErr w:type="gramEnd"/>
            <w:r>
              <w:rPr>
                <w:sz w:val="24"/>
              </w:rPr>
              <w:t xml:space="preserve"> </w:t>
            </w:r>
          </w:p>
          <w:p w:rsidR="007A7DC6" w:rsidRDefault="007A7DC6" w:rsidP="001D46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911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C6" w:rsidRDefault="007A7DC6" w:rsidP="001D466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1774,9</w:t>
            </w:r>
          </w:p>
        </w:tc>
      </w:tr>
    </w:tbl>
    <w:p w:rsidR="007A7DC6" w:rsidRDefault="007A7DC6" w:rsidP="007A7DC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7A7DC6" w:rsidRDefault="007A7DC6" w:rsidP="007A7DC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C20A9B" w:rsidRPr="00C20A9B" w:rsidRDefault="00C20A9B" w:rsidP="00C20A9B">
      <w:pPr>
        <w:spacing w:after="0" w:line="259" w:lineRule="auto"/>
        <w:ind w:left="413" w:firstLine="0"/>
        <w:rPr>
          <w:sz w:val="24"/>
        </w:rPr>
      </w:pPr>
    </w:p>
    <w:p w:rsidR="00C20A9B" w:rsidRPr="00C20A9B" w:rsidRDefault="00C20A9B" w:rsidP="00C20A9B">
      <w:pPr>
        <w:spacing w:after="0" w:line="259" w:lineRule="auto"/>
        <w:ind w:left="413" w:firstLine="0"/>
        <w:rPr>
          <w:sz w:val="24"/>
        </w:rPr>
      </w:pPr>
    </w:p>
    <w:p w:rsidR="00C20A9B" w:rsidRPr="00C20A9B" w:rsidRDefault="00C20A9B" w:rsidP="00C20A9B">
      <w:pPr>
        <w:spacing w:after="0" w:line="259" w:lineRule="auto"/>
        <w:ind w:left="413" w:firstLine="0"/>
        <w:rPr>
          <w:sz w:val="24"/>
        </w:rPr>
      </w:pPr>
    </w:p>
    <w:p w:rsidR="00C20A9B" w:rsidRPr="00C20A9B" w:rsidRDefault="00C20A9B" w:rsidP="00C20A9B">
      <w:pPr>
        <w:spacing w:after="0" w:line="259" w:lineRule="auto"/>
        <w:ind w:left="413" w:firstLine="0"/>
        <w:rPr>
          <w:sz w:val="24"/>
        </w:rPr>
      </w:pPr>
    </w:p>
    <w:p w:rsidR="00C20A9B" w:rsidRPr="00C20A9B" w:rsidRDefault="00C20A9B" w:rsidP="00C20A9B">
      <w:pPr>
        <w:spacing w:after="0" w:line="259" w:lineRule="auto"/>
        <w:ind w:left="413" w:firstLine="0"/>
        <w:rPr>
          <w:sz w:val="24"/>
        </w:rPr>
      </w:pPr>
    </w:p>
    <w:p w:rsidR="00C20A9B" w:rsidRPr="00C20A9B" w:rsidRDefault="00C20A9B" w:rsidP="00C20A9B">
      <w:pPr>
        <w:spacing w:after="0" w:line="259" w:lineRule="auto"/>
        <w:ind w:left="413" w:firstLine="0"/>
        <w:rPr>
          <w:sz w:val="24"/>
        </w:rPr>
      </w:pPr>
    </w:p>
    <w:p w:rsidR="00C20A9B" w:rsidRPr="00C20A9B" w:rsidRDefault="00C20A9B" w:rsidP="00C20A9B">
      <w:pPr>
        <w:spacing w:after="0" w:line="259" w:lineRule="auto"/>
        <w:ind w:left="413" w:firstLine="0"/>
        <w:rPr>
          <w:sz w:val="24"/>
        </w:rPr>
      </w:pPr>
    </w:p>
    <w:p w:rsidR="00C20A9B" w:rsidRPr="00C20A9B" w:rsidRDefault="00C20A9B" w:rsidP="00C20A9B">
      <w:pPr>
        <w:spacing w:after="0" w:line="259" w:lineRule="auto"/>
        <w:ind w:left="413" w:firstLine="0"/>
        <w:rPr>
          <w:sz w:val="24"/>
        </w:rPr>
      </w:pPr>
    </w:p>
    <w:p w:rsidR="00C20A9B" w:rsidRPr="00C20A9B" w:rsidRDefault="00C20A9B" w:rsidP="00C20A9B">
      <w:pPr>
        <w:spacing w:after="0" w:line="259" w:lineRule="auto"/>
        <w:ind w:left="413" w:firstLine="0"/>
        <w:rPr>
          <w:sz w:val="24"/>
        </w:rPr>
      </w:pPr>
    </w:p>
    <w:p w:rsidR="00C20A9B" w:rsidRPr="00C20A9B" w:rsidRDefault="00C20A9B" w:rsidP="00C20A9B">
      <w:pPr>
        <w:spacing w:after="0" w:line="259" w:lineRule="auto"/>
        <w:ind w:left="413" w:firstLine="0"/>
        <w:rPr>
          <w:sz w:val="24"/>
        </w:rPr>
      </w:pPr>
    </w:p>
    <w:p w:rsidR="00C20A9B" w:rsidRPr="00C20A9B" w:rsidRDefault="00C20A9B" w:rsidP="00C20A9B">
      <w:pPr>
        <w:spacing w:after="0" w:line="259" w:lineRule="auto"/>
        <w:ind w:left="413" w:firstLine="0"/>
        <w:rPr>
          <w:sz w:val="24"/>
        </w:rPr>
      </w:pPr>
    </w:p>
    <w:p w:rsidR="00315603" w:rsidRDefault="00315603" w:rsidP="00C20A9B">
      <w:pPr>
        <w:spacing w:after="67" w:line="270" w:lineRule="auto"/>
        <w:ind w:left="408"/>
        <w:jc w:val="left"/>
        <w:rPr>
          <w:sz w:val="24"/>
        </w:rPr>
      </w:pPr>
    </w:p>
    <w:sectPr w:rsidR="00315603">
      <w:pgSz w:w="11906" w:h="16838"/>
      <w:pgMar w:top="566" w:right="730" w:bottom="2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E9"/>
    <w:multiLevelType w:val="hybridMultilevel"/>
    <w:tmpl w:val="292A73CC"/>
    <w:lvl w:ilvl="0" w:tplc="B372CC2A">
      <w:start w:val="1"/>
      <w:numFmt w:val="bullet"/>
      <w:lvlText w:val="и"/>
      <w:lvlJc w:val="left"/>
    </w:lvl>
    <w:lvl w:ilvl="1" w:tplc="DD6AAA64">
      <w:start w:val="1"/>
      <w:numFmt w:val="bullet"/>
      <w:lvlText w:val="-"/>
      <w:lvlJc w:val="left"/>
    </w:lvl>
    <w:lvl w:ilvl="2" w:tplc="60FACA34">
      <w:start w:val="1"/>
      <w:numFmt w:val="bullet"/>
      <w:lvlText w:val="-"/>
      <w:lvlJc w:val="left"/>
    </w:lvl>
    <w:lvl w:ilvl="3" w:tplc="E9A6083A">
      <w:numFmt w:val="decimal"/>
      <w:lvlText w:val=""/>
      <w:lvlJc w:val="left"/>
    </w:lvl>
    <w:lvl w:ilvl="4" w:tplc="12A4677C">
      <w:numFmt w:val="decimal"/>
      <w:lvlText w:val=""/>
      <w:lvlJc w:val="left"/>
    </w:lvl>
    <w:lvl w:ilvl="5" w:tplc="5A561A06">
      <w:numFmt w:val="decimal"/>
      <w:lvlText w:val=""/>
      <w:lvlJc w:val="left"/>
    </w:lvl>
    <w:lvl w:ilvl="6" w:tplc="CA50EC80">
      <w:numFmt w:val="decimal"/>
      <w:lvlText w:val=""/>
      <w:lvlJc w:val="left"/>
    </w:lvl>
    <w:lvl w:ilvl="7" w:tplc="9B5A5440">
      <w:numFmt w:val="decimal"/>
      <w:lvlText w:val=""/>
      <w:lvlJc w:val="left"/>
    </w:lvl>
    <w:lvl w:ilvl="8" w:tplc="AB18491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57D282D0"/>
    <w:lvl w:ilvl="0" w:tplc="E9CE3008">
      <w:start w:val="1"/>
      <w:numFmt w:val="decimal"/>
      <w:lvlText w:val="%1."/>
      <w:lvlJc w:val="left"/>
    </w:lvl>
    <w:lvl w:ilvl="1" w:tplc="200E0B8C">
      <w:numFmt w:val="decimal"/>
      <w:lvlText w:val=""/>
      <w:lvlJc w:val="left"/>
    </w:lvl>
    <w:lvl w:ilvl="2" w:tplc="6B4CA222">
      <w:numFmt w:val="decimal"/>
      <w:lvlText w:val=""/>
      <w:lvlJc w:val="left"/>
    </w:lvl>
    <w:lvl w:ilvl="3" w:tplc="9B42C372">
      <w:numFmt w:val="decimal"/>
      <w:lvlText w:val=""/>
      <w:lvlJc w:val="left"/>
    </w:lvl>
    <w:lvl w:ilvl="4" w:tplc="9BA0EC96">
      <w:numFmt w:val="decimal"/>
      <w:lvlText w:val=""/>
      <w:lvlJc w:val="left"/>
    </w:lvl>
    <w:lvl w:ilvl="5" w:tplc="BB181CE8">
      <w:numFmt w:val="decimal"/>
      <w:lvlText w:val=""/>
      <w:lvlJc w:val="left"/>
    </w:lvl>
    <w:lvl w:ilvl="6" w:tplc="5A06106C">
      <w:numFmt w:val="decimal"/>
      <w:lvlText w:val=""/>
      <w:lvlJc w:val="left"/>
    </w:lvl>
    <w:lvl w:ilvl="7" w:tplc="55A05336">
      <w:numFmt w:val="decimal"/>
      <w:lvlText w:val=""/>
      <w:lvlJc w:val="left"/>
    </w:lvl>
    <w:lvl w:ilvl="8" w:tplc="986021DA">
      <w:numFmt w:val="decimal"/>
      <w:lvlText w:val=""/>
      <w:lvlJc w:val="left"/>
    </w:lvl>
  </w:abstractNum>
  <w:abstractNum w:abstractNumId="2" w15:restartNumberingAfterBreak="0">
    <w:nsid w:val="025B02C7"/>
    <w:multiLevelType w:val="hybridMultilevel"/>
    <w:tmpl w:val="724C631C"/>
    <w:lvl w:ilvl="0" w:tplc="96805A6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59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DFA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1EC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90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9B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CC3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B4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80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8F4508"/>
    <w:multiLevelType w:val="hybridMultilevel"/>
    <w:tmpl w:val="225EB5D0"/>
    <w:lvl w:ilvl="0" w:tplc="7C08B1F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404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7C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6138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8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CD3BC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E71A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99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990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AC024E"/>
    <w:multiLevelType w:val="hybridMultilevel"/>
    <w:tmpl w:val="2D70ADFE"/>
    <w:lvl w:ilvl="0" w:tplc="66E8355C">
      <w:start w:val="1"/>
      <w:numFmt w:val="bullet"/>
      <w:lvlText w:val=""/>
      <w:lvlJc w:val="left"/>
      <w:pPr>
        <w:ind w:left="1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1A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E616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8A7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6798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4CC6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858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E82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2026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E318A"/>
    <w:multiLevelType w:val="hybridMultilevel"/>
    <w:tmpl w:val="566CFEC0"/>
    <w:lvl w:ilvl="0" w:tplc="90603D60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6A1F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99E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49F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8B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B7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0A6A8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4A00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42BD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E1D2D"/>
    <w:multiLevelType w:val="hybridMultilevel"/>
    <w:tmpl w:val="0F50AAC0"/>
    <w:lvl w:ilvl="0" w:tplc="07FCA42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B50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C77D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8B0A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D8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829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773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61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0CA9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FB6988"/>
    <w:multiLevelType w:val="hybridMultilevel"/>
    <w:tmpl w:val="AA4A5F6A"/>
    <w:lvl w:ilvl="0" w:tplc="ECCE3D74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43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9E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6C8A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E1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2151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ECD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0107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1A7704"/>
    <w:multiLevelType w:val="hybridMultilevel"/>
    <w:tmpl w:val="5E348756"/>
    <w:lvl w:ilvl="0" w:tplc="5F1C3D18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E011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0152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388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92C0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F2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2856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682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80B3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951925"/>
    <w:multiLevelType w:val="hybridMultilevel"/>
    <w:tmpl w:val="CC5ECAC0"/>
    <w:lvl w:ilvl="0" w:tplc="A088F21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F59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58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ECC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6D21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6B3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67F3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28AD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F027FE"/>
    <w:multiLevelType w:val="hybridMultilevel"/>
    <w:tmpl w:val="CB36644C"/>
    <w:lvl w:ilvl="0" w:tplc="2B0257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14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6F4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60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A7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CB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0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D7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4080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4788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867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938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11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575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2443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BB4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A5"/>
    <w:rsid w:val="00004CCB"/>
    <w:rsid w:val="00006E3A"/>
    <w:rsid w:val="000100E7"/>
    <w:rsid w:val="000359BB"/>
    <w:rsid w:val="0006697C"/>
    <w:rsid w:val="00070B7E"/>
    <w:rsid w:val="000854BA"/>
    <w:rsid w:val="00093181"/>
    <w:rsid w:val="000A3EEE"/>
    <w:rsid w:val="000C4459"/>
    <w:rsid w:val="000F1B0D"/>
    <w:rsid w:val="0010219A"/>
    <w:rsid w:val="00102D95"/>
    <w:rsid w:val="0010452E"/>
    <w:rsid w:val="00173F18"/>
    <w:rsid w:val="001B01BE"/>
    <w:rsid w:val="001B48E2"/>
    <w:rsid w:val="001D73C3"/>
    <w:rsid w:val="0022087F"/>
    <w:rsid w:val="0023372C"/>
    <w:rsid w:val="00292B16"/>
    <w:rsid w:val="002C174E"/>
    <w:rsid w:val="002C35F6"/>
    <w:rsid w:val="002C7381"/>
    <w:rsid w:val="002E55BB"/>
    <w:rsid w:val="002E6269"/>
    <w:rsid w:val="00301A0E"/>
    <w:rsid w:val="003039B5"/>
    <w:rsid w:val="00315603"/>
    <w:rsid w:val="00337BAD"/>
    <w:rsid w:val="003634FA"/>
    <w:rsid w:val="00395330"/>
    <w:rsid w:val="003963B4"/>
    <w:rsid w:val="003C7184"/>
    <w:rsid w:val="003E0C0B"/>
    <w:rsid w:val="003E4A0D"/>
    <w:rsid w:val="003F25AF"/>
    <w:rsid w:val="00424E1F"/>
    <w:rsid w:val="00425BE6"/>
    <w:rsid w:val="0043326C"/>
    <w:rsid w:val="00447BC1"/>
    <w:rsid w:val="004572C5"/>
    <w:rsid w:val="0046475E"/>
    <w:rsid w:val="004700A6"/>
    <w:rsid w:val="004748A7"/>
    <w:rsid w:val="004A7D3C"/>
    <w:rsid w:val="004F0E09"/>
    <w:rsid w:val="0054152F"/>
    <w:rsid w:val="00545B0A"/>
    <w:rsid w:val="005D3A73"/>
    <w:rsid w:val="005E58A2"/>
    <w:rsid w:val="00665D27"/>
    <w:rsid w:val="006A6131"/>
    <w:rsid w:val="0071787D"/>
    <w:rsid w:val="00733494"/>
    <w:rsid w:val="00740EF7"/>
    <w:rsid w:val="00767BB2"/>
    <w:rsid w:val="00783DE3"/>
    <w:rsid w:val="007A7DC6"/>
    <w:rsid w:val="007F385D"/>
    <w:rsid w:val="00815DDB"/>
    <w:rsid w:val="008176B7"/>
    <w:rsid w:val="00817904"/>
    <w:rsid w:val="00823A40"/>
    <w:rsid w:val="00827F19"/>
    <w:rsid w:val="00836C34"/>
    <w:rsid w:val="0087403D"/>
    <w:rsid w:val="008B185D"/>
    <w:rsid w:val="008B67A7"/>
    <w:rsid w:val="008C2DC5"/>
    <w:rsid w:val="008E42FE"/>
    <w:rsid w:val="009164A0"/>
    <w:rsid w:val="00956DB7"/>
    <w:rsid w:val="00964F12"/>
    <w:rsid w:val="009738D4"/>
    <w:rsid w:val="009804BB"/>
    <w:rsid w:val="00986D84"/>
    <w:rsid w:val="009E4952"/>
    <w:rsid w:val="00A148C8"/>
    <w:rsid w:val="00A549DA"/>
    <w:rsid w:val="00A551E3"/>
    <w:rsid w:val="00A57FA5"/>
    <w:rsid w:val="00AA2FBD"/>
    <w:rsid w:val="00AB2ECA"/>
    <w:rsid w:val="00AC07A9"/>
    <w:rsid w:val="00AC253E"/>
    <w:rsid w:val="00AC427E"/>
    <w:rsid w:val="00B06563"/>
    <w:rsid w:val="00B15A55"/>
    <w:rsid w:val="00B20C8D"/>
    <w:rsid w:val="00B303D0"/>
    <w:rsid w:val="00B402C5"/>
    <w:rsid w:val="00B700F5"/>
    <w:rsid w:val="00B8170B"/>
    <w:rsid w:val="00BA0090"/>
    <w:rsid w:val="00BC0259"/>
    <w:rsid w:val="00BD3782"/>
    <w:rsid w:val="00BD7B0D"/>
    <w:rsid w:val="00BE49F1"/>
    <w:rsid w:val="00BF5CF4"/>
    <w:rsid w:val="00C20A9B"/>
    <w:rsid w:val="00C92C86"/>
    <w:rsid w:val="00CC5726"/>
    <w:rsid w:val="00D707A3"/>
    <w:rsid w:val="00DC76C8"/>
    <w:rsid w:val="00E32B46"/>
    <w:rsid w:val="00E506E1"/>
    <w:rsid w:val="00E81D18"/>
    <w:rsid w:val="00E86E02"/>
    <w:rsid w:val="00EB19CE"/>
    <w:rsid w:val="00EC0A18"/>
    <w:rsid w:val="00EC7AED"/>
    <w:rsid w:val="00ED5CFD"/>
    <w:rsid w:val="00F164CC"/>
    <w:rsid w:val="00F233DA"/>
    <w:rsid w:val="00F61536"/>
    <w:rsid w:val="00F65C9B"/>
    <w:rsid w:val="00F943F1"/>
    <w:rsid w:val="00FC4AD8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E83D4-94CA-45F1-B2F8-582ADFAA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E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qFormat/>
    <w:rsid w:val="0010452E"/>
    <w:pPr>
      <w:keepNext/>
      <w:spacing w:after="0" w:line="240" w:lineRule="auto"/>
      <w:ind w:left="0" w:firstLine="360"/>
      <w:jc w:val="center"/>
      <w:outlineLvl w:val="3"/>
    </w:pPr>
    <w:rPr>
      <w:b/>
      <w:color w:val="auto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Îáû÷íûé"/>
    <w:rsid w:val="00817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semiHidden/>
    <w:unhideWhenUsed/>
    <w:rsid w:val="007F385D"/>
    <w:pPr>
      <w:spacing w:after="0" w:line="240" w:lineRule="auto"/>
      <w:ind w:left="0" w:firstLine="0"/>
      <w:jc w:val="left"/>
    </w:pPr>
    <w:rPr>
      <w:color w:val="auto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F385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9164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64A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basedOn w:val="a0"/>
    <w:link w:val="4"/>
    <w:rsid w:val="0010452E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footer"/>
    <w:basedOn w:val="a"/>
    <w:link w:val="a7"/>
    <w:rsid w:val="0010452E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0452E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0452E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customStyle="1" w:styleId="ConsPlusTitle">
    <w:name w:val="ConsPlusTitle"/>
    <w:rsid w:val="0010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10452E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C9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2E55BB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xl72">
    <w:name w:val="xl72"/>
    <w:basedOn w:val="a"/>
    <w:rsid w:val="002E55BB"/>
    <w:pPr>
      <w:spacing w:before="100" w:beforeAutospacing="1" w:after="100" w:afterAutospacing="1" w:line="240" w:lineRule="auto"/>
      <w:ind w:left="0" w:firstLine="0"/>
      <w:jc w:val="right"/>
    </w:pPr>
    <w:rPr>
      <w:color w:val="auto"/>
      <w:sz w:val="24"/>
      <w:szCs w:val="24"/>
    </w:rPr>
  </w:style>
  <w:style w:type="paragraph" w:styleId="ac">
    <w:name w:val="List Paragraph"/>
    <w:basedOn w:val="a"/>
    <w:uiPriority w:val="34"/>
    <w:qFormat/>
    <w:rsid w:val="002E55BB"/>
    <w:pPr>
      <w:ind w:left="720"/>
      <w:contextualSpacing/>
    </w:pPr>
  </w:style>
  <w:style w:type="paragraph" w:styleId="ad">
    <w:name w:val="No Spacing"/>
    <w:uiPriority w:val="1"/>
    <w:qFormat/>
    <w:rsid w:val="008E42FE"/>
    <w:pPr>
      <w:spacing w:after="0" w:line="240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1">
    <w:name w:val="TableGrid1"/>
    <w:rsid w:val="00C20A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AD5C-AD1D-4234-8089-B0956889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8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33</cp:revision>
  <cp:lastPrinted>2018-07-02T05:08:00Z</cp:lastPrinted>
  <dcterms:created xsi:type="dcterms:W3CDTF">2018-03-26T13:54:00Z</dcterms:created>
  <dcterms:modified xsi:type="dcterms:W3CDTF">2018-08-07T05:48:00Z</dcterms:modified>
</cp:coreProperties>
</file>