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27733E" w:rsidTr="00181B11">
        <w:trPr>
          <w:trHeight w:val="1955"/>
        </w:trPr>
        <w:tc>
          <w:tcPr>
            <w:tcW w:w="4407" w:type="dxa"/>
            <w:gridSpan w:val="2"/>
          </w:tcPr>
          <w:p w:rsidR="0027733E" w:rsidRDefault="0027733E" w:rsidP="00181B11">
            <w:pPr>
              <w:keepNext/>
              <w:tabs>
                <w:tab w:val="left" w:pos="1884"/>
              </w:tabs>
              <w:spacing w:line="276" w:lineRule="auto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ИСПОЛНИТЕЛЬНЫЙ КОМИТЕТ</w:t>
            </w:r>
          </w:p>
          <w:p w:rsidR="0027733E" w:rsidRDefault="0027733E" w:rsidP="00181B11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НИЖНЕЧЕКУРСКОГО СЕЛЬСКОГО ПОСЕЛЕНИЯ ДРОЖЖАНОВСКОГО</w:t>
            </w:r>
          </w:p>
          <w:p w:rsidR="0027733E" w:rsidRDefault="0027733E" w:rsidP="00181B11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РАЙОНА</w:t>
            </w:r>
          </w:p>
          <w:p w:rsidR="0027733E" w:rsidRDefault="0027733E" w:rsidP="00181B11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РЕСПУБЛИКИ ТАТАРСТАН</w:t>
            </w:r>
          </w:p>
          <w:p w:rsidR="0027733E" w:rsidRDefault="0027733E" w:rsidP="00181B11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</w:p>
          <w:p w:rsidR="0027733E" w:rsidRDefault="0027733E" w:rsidP="00181B11">
            <w:pPr>
              <w:keepNext/>
              <w:tabs>
                <w:tab w:val="left" w:pos="1884"/>
              </w:tabs>
              <w:spacing w:line="276" w:lineRule="auto"/>
              <w:jc w:val="center"/>
              <w:outlineLvl w:val="1"/>
              <w:rPr>
                <w:i/>
                <w:lang w:val="tt-RU" w:eastAsia="en-US"/>
              </w:rPr>
            </w:pPr>
            <w:r>
              <w:rPr>
                <w:i/>
                <w:lang w:val="tt-RU" w:eastAsia="en-US"/>
              </w:rPr>
              <w:t xml:space="preserve">422483,  село Нижнее Чекурское                                         </w:t>
            </w:r>
          </w:p>
        </w:tc>
        <w:tc>
          <w:tcPr>
            <w:tcW w:w="1266" w:type="dxa"/>
          </w:tcPr>
          <w:p w:rsidR="0027733E" w:rsidRDefault="0027733E" w:rsidP="00181B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7733E" w:rsidRDefault="0027733E" w:rsidP="00181B11">
            <w:pPr>
              <w:spacing w:line="276" w:lineRule="auto"/>
              <w:jc w:val="center"/>
              <w:rPr>
                <w:rFonts w:eastAsia="Calibri"/>
                <w:noProof/>
                <w:color w:val="000000"/>
                <w:lang w:eastAsia="en-US"/>
              </w:rPr>
            </w:pPr>
          </w:p>
        </w:tc>
        <w:tc>
          <w:tcPr>
            <w:tcW w:w="4167" w:type="dxa"/>
            <w:gridSpan w:val="2"/>
          </w:tcPr>
          <w:p w:rsidR="0027733E" w:rsidRDefault="0027733E" w:rsidP="00181B11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ТАТАРСТАН РЕСПУБЛИКАСЫ</w:t>
            </w:r>
          </w:p>
          <w:p w:rsidR="0027733E" w:rsidRDefault="0027733E" w:rsidP="00181B11">
            <w:pPr>
              <w:keepNext/>
              <w:tabs>
                <w:tab w:val="left" w:pos="2032"/>
                <w:tab w:val="left" w:pos="2160"/>
              </w:tabs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ЧҮПРӘЛЕ </w:t>
            </w:r>
          </w:p>
          <w:p w:rsidR="0027733E" w:rsidRDefault="0027733E" w:rsidP="00181B11">
            <w:pPr>
              <w:keepNext/>
              <w:spacing w:line="276" w:lineRule="auto"/>
              <w:jc w:val="center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 РАЙОНЫ</w:t>
            </w:r>
          </w:p>
          <w:p w:rsidR="0027733E" w:rsidRDefault="0027733E" w:rsidP="00181B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tt-RU" w:eastAsia="en-US"/>
              </w:rPr>
              <w:t>ТҮБӘН ЧӘКЕ АВЫЛ ҖИРЛЕГЕ</w:t>
            </w:r>
            <w:r>
              <w:rPr>
                <w:rFonts w:eastAsia="Calibri"/>
                <w:lang w:eastAsia="en-US"/>
              </w:rPr>
              <w:t xml:space="preserve"> БАШКАРМА КОМИТЕТЫ</w:t>
            </w:r>
          </w:p>
          <w:p w:rsidR="0027733E" w:rsidRDefault="0027733E" w:rsidP="00181B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7733E" w:rsidRDefault="0027733E" w:rsidP="00181B1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i/>
                <w:lang w:val="tt-RU" w:eastAsia="en-US"/>
              </w:rPr>
              <w:t>422483, Тубән Чәке авылы</w:t>
            </w:r>
          </w:p>
        </w:tc>
      </w:tr>
      <w:tr w:rsidR="0027733E" w:rsidTr="00181B1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27733E" w:rsidRDefault="0027733E" w:rsidP="00181B11">
            <w:pPr>
              <w:tabs>
                <w:tab w:val="left" w:pos="1884"/>
              </w:tabs>
              <w:spacing w:line="276" w:lineRule="auto"/>
              <w:rPr>
                <w:rFonts w:eastAsia="Calibri"/>
                <w:lang w:eastAsia="en-US"/>
              </w:rPr>
            </w:pPr>
            <w:r>
              <w:rPr>
                <w:i/>
                <w:lang w:val="tt-RU" w:eastAsia="en-US"/>
              </w:rPr>
              <w:t xml:space="preserve">               телефон,: 33-1-34                                                                   телефон:  33-1-34</w:t>
            </w:r>
            <w:r>
              <w:rPr>
                <w:lang w:val="tt-RU" w:eastAsia="en-US"/>
              </w:rPr>
              <w:t xml:space="preserve">                                                                </w:t>
            </w:r>
            <w:r>
              <w:rPr>
                <w:i/>
                <w:lang w:val="tt-RU" w:eastAsia="en-US"/>
              </w:rPr>
              <w:t xml:space="preserve">                                                             </w:t>
            </w:r>
          </w:p>
          <w:p w:rsidR="0027733E" w:rsidRDefault="0027733E" w:rsidP="00181B11">
            <w:pPr>
              <w:tabs>
                <w:tab w:val="left" w:pos="1884"/>
              </w:tabs>
              <w:spacing w:line="276" w:lineRule="auto"/>
              <w:jc w:val="center"/>
              <w:rPr>
                <w:rFonts w:eastAsia="Calibri"/>
                <w:b/>
                <w:sz w:val="2"/>
                <w:szCs w:val="2"/>
                <w:lang w:eastAsia="en-US"/>
              </w:rPr>
            </w:pPr>
          </w:p>
        </w:tc>
      </w:tr>
      <w:tr w:rsidR="0027733E" w:rsidTr="00181B11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  <w:hideMark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27733E" w:rsidTr="00181B11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33E" w:rsidRDefault="0027733E" w:rsidP="00181B1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33E" w:rsidRDefault="0027733E" w:rsidP="00181B11">
                  <w:pPr>
                    <w:spacing w:line="276" w:lineRule="auto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733E" w:rsidRDefault="0027733E" w:rsidP="00181B11">
                  <w:pPr>
                    <w:spacing w:line="276" w:lineRule="auto"/>
                    <w:jc w:val="center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7733E" w:rsidTr="00181B11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7733E" w:rsidRDefault="0027733E" w:rsidP="00181B11">
                  <w:pPr>
                    <w:spacing w:line="276" w:lineRule="auto"/>
                    <w:jc w:val="center"/>
                    <w:rPr>
                      <w:b/>
                      <w:sz w:val="2"/>
                      <w:szCs w:val="2"/>
                      <w:lang w:eastAsia="en-US"/>
                    </w:rPr>
                  </w:pPr>
                </w:p>
              </w:tc>
            </w:tr>
          </w:tbl>
          <w:p w:rsidR="0027733E" w:rsidRDefault="0027733E" w:rsidP="00181B11">
            <w:pPr>
              <w:tabs>
                <w:tab w:val="left" w:pos="4110"/>
              </w:tabs>
              <w:spacing w:line="276" w:lineRule="auto"/>
              <w:rPr>
                <w:rFonts w:eastAsia="Calibri"/>
                <w:lang w:val="tt-RU"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>
              <w:rPr>
                <w:rFonts w:eastAsia="Calibri"/>
                <w:lang w:val="tt-RU" w:eastAsia="en-US"/>
              </w:rPr>
              <w:t>с.Нижнее Чекурское</w:t>
            </w:r>
          </w:p>
        </w:tc>
      </w:tr>
    </w:tbl>
    <w:p w:rsidR="0027733E" w:rsidRDefault="0027733E" w:rsidP="0027733E">
      <w:r>
        <w:t xml:space="preserve">   </w:t>
      </w:r>
    </w:p>
    <w:p w:rsidR="0027733E" w:rsidRDefault="0027733E" w:rsidP="0027733E">
      <w:r>
        <w:t xml:space="preserve">                                                      </w:t>
      </w:r>
    </w:p>
    <w:p w:rsidR="0027733E" w:rsidRDefault="0027733E" w:rsidP="0027733E">
      <w:pPr>
        <w:rPr>
          <w:b/>
          <w:bCs/>
          <w:sz w:val="28"/>
          <w:szCs w:val="28"/>
        </w:rPr>
      </w:pPr>
      <w:r>
        <w:t xml:space="preserve">                                                        </w:t>
      </w:r>
      <w:r>
        <w:rPr>
          <w:b/>
          <w:bCs/>
          <w:sz w:val="28"/>
          <w:szCs w:val="28"/>
        </w:rPr>
        <w:t xml:space="preserve"> ПОСТАНОВЛЕНИЕ   </w:t>
      </w:r>
    </w:p>
    <w:p w:rsidR="0027733E" w:rsidRDefault="0027733E" w:rsidP="002773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7733E" w:rsidRDefault="0027733E" w:rsidP="0027733E">
      <w:pPr>
        <w:rPr>
          <w:b/>
          <w:bCs/>
          <w:sz w:val="28"/>
          <w:szCs w:val="28"/>
        </w:rPr>
      </w:pPr>
    </w:p>
    <w:p w:rsidR="000C2687" w:rsidRPr="000C2687" w:rsidRDefault="009D0412" w:rsidP="000C2687">
      <w:pPr>
        <w:spacing w:after="200" w:line="240" w:lineRule="atLeast"/>
        <w:rPr>
          <w:bCs/>
          <w:noProof/>
          <w:color w:val="00FF00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 xml:space="preserve">от </w:t>
      </w:r>
      <w:proofErr w:type="gramStart"/>
      <w:r>
        <w:rPr>
          <w:rFonts w:eastAsia="Lucida Sans Unicode"/>
          <w:kern w:val="2"/>
          <w:sz w:val="28"/>
          <w:szCs w:val="28"/>
        </w:rPr>
        <w:t>04</w:t>
      </w:r>
      <w:r w:rsidR="000C2687" w:rsidRPr="000C2687">
        <w:rPr>
          <w:rFonts w:eastAsia="Lucida Sans Unicode"/>
          <w:kern w:val="2"/>
          <w:sz w:val="28"/>
          <w:szCs w:val="28"/>
        </w:rPr>
        <w:t xml:space="preserve">  сентября</w:t>
      </w:r>
      <w:proofErr w:type="gramEnd"/>
      <w:r w:rsidR="000C2687" w:rsidRPr="000C2687">
        <w:rPr>
          <w:rFonts w:eastAsia="Lucida Sans Unicode"/>
          <w:kern w:val="2"/>
          <w:sz w:val="28"/>
          <w:szCs w:val="28"/>
        </w:rPr>
        <w:t xml:space="preserve">   2018 года</w:t>
      </w:r>
      <w:r w:rsidR="000C2687" w:rsidRPr="000C2687">
        <w:rPr>
          <w:rFonts w:eastAsia="Lucida Sans Unicode"/>
          <w:kern w:val="2"/>
          <w:sz w:val="28"/>
          <w:szCs w:val="28"/>
        </w:rPr>
        <w:tab/>
      </w:r>
      <w:r w:rsidR="000C2687" w:rsidRPr="000C2687">
        <w:rPr>
          <w:rFonts w:eastAsia="Lucida Sans Unicode"/>
          <w:kern w:val="2"/>
          <w:sz w:val="28"/>
          <w:szCs w:val="28"/>
        </w:rPr>
        <w:tab/>
      </w:r>
      <w:r w:rsidR="000C2687" w:rsidRPr="000C2687">
        <w:rPr>
          <w:rFonts w:eastAsia="Lucida Sans Unicode"/>
          <w:kern w:val="2"/>
          <w:sz w:val="28"/>
          <w:szCs w:val="28"/>
        </w:rPr>
        <w:tab/>
      </w:r>
      <w:bookmarkStart w:id="0" w:name="_GoBack"/>
      <w:bookmarkEnd w:id="0"/>
      <w:r w:rsidR="000C2687" w:rsidRPr="000C2687">
        <w:rPr>
          <w:rFonts w:eastAsia="Lucida Sans Unicode"/>
          <w:kern w:val="2"/>
          <w:sz w:val="28"/>
          <w:szCs w:val="28"/>
        </w:rPr>
        <w:tab/>
      </w:r>
      <w:r w:rsidR="000C2687" w:rsidRPr="000C2687">
        <w:rPr>
          <w:rFonts w:eastAsia="Lucida Sans Unicode"/>
          <w:kern w:val="2"/>
          <w:sz w:val="28"/>
          <w:szCs w:val="28"/>
        </w:rPr>
        <w:tab/>
      </w:r>
      <w:r w:rsidR="000C2687" w:rsidRPr="000C2687">
        <w:rPr>
          <w:rFonts w:eastAsia="Lucida Sans Unicode"/>
          <w:kern w:val="2"/>
          <w:sz w:val="28"/>
          <w:szCs w:val="28"/>
        </w:rPr>
        <w:tab/>
      </w:r>
      <w:r w:rsidR="000C2687" w:rsidRPr="000C2687">
        <w:rPr>
          <w:rFonts w:eastAsia="Lucida Sans Unicode"/>
          <w:kern w:val="2"/>
          <w:sz w:val="28"/>
          <w:szCs w:val="28"/>
        </w:rPr>
        <w:tab/>
        <w:t xml:space="preserve">№ </w:t>
      </w:r>
      <w:r w:rsidR="000C2687">
        <w:rPr>
          <w:rFonts w:eastAsia="Lucida Sans Unicode"/>
          <w:kern w:val="2"/>
          <w:sz w:val="28"/>
          <w:szCs w:val="28"/>
        </w:rPr>
        <w:t>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6"/>
        <w:gridCol w:w="3959"/>
      </w:tblGrid>
      <w:tr w:rsidR="000C2687" w:rsidRPr="000C2687" w:rsidTr="00517E86">
        <w:tc>
          <w:tcPr>
            <w:tcW w:w="5495" w:type="dxa"/>
          </w:tcPr>
          <w:p w:rsidR="000C2687" w:rsidRPr="000C2687" w:rsidRDefault="000C2687" w:rsidP="000C268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0C2687">
              <w:rPr>
                <w:sz w:val="28"/>
                <w:szCs w:val="28"/>
                <w:lang w:eastAsia="ar-SA"/>
              </w:rPr>
              <w:t xml:space="preserve">Об утверждении технологических схем по предоставлению </w:t>
            </w:r>
            <w:proofErr w:type="gramStart"/>
            <w:r w:rsidRPr="000C2687">
              <w:rPr>
                <w:sz w:val="28"/>
                <w:szCs w:val="28"/>
                <w:lang w:eastAsia="ar-SA"/>
              </w:rPr>
              <w:t>муниципальных  услуг</w:t>
            </w:r>
            <w:proofErr w:type="gramEnd"/>
            <w:r w:rsidRPr="000C2687">
              <w:rPr>
                <w:sz w:val="28"/>
                <w:szCs w:val="28"/>
                <w:lang w:eastAsia="ar-SA"/>
              </w:rPr>
              <w:t>.</w:t>
            </w:r>
          </w:p>
          <w:p w:rsidR="000C2687" w:rsidRPr="000C2687" w:rsidRDefault="000C2687" w:rsidP="000C2687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076" w:type="dxa"/>
          </w:tcPr>
          <w:p w:rsidR="000C2687" w:rsidRPr="000C2687" w:rsidRDefault="000C2687" w:rsidP="000C2687">
            <w:pPr>
              <w:suppressAutoHyphens/>
              <w:ind w:right="6138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C2687" w:rsidRPr="000C2687" w:rsidRDefault="000C2687" w:rsidP="000C2687">
      <w:pPr>
        <w:ind w:firstLine="851"/>
        <w:jc w:val="both"/>
        <w:rPr>
          <w:sz w:val="28"/>
          <w:szCs w:val="28"/>
          <w:lang w:eastAsia="ar-SA"/>
        </w:rPr>
      </w:pPr>
      <w:r w:rsidRPr="000C2687">
        <w:rPr>
          <w:sz w:val="28"/>
          <w:szCs w:val="28"/>
          <w:lang w:eastAsia="ar-SA"/>
        </w:rPr>
        <w:t>В соответствии с Федеральным законом от 27.07.2010 года № 210-ФЗ «Об организации предоставления государственных и муниципальных услуг», п</w:t>
      </w:r>
      <w:r>
        <w:rPr>
          <w:sz w:val="28"/>
          <w:szCs w:val="28"/>
          <w:lang w:eastAsia="ar-SA"/>
        </w:rPr>
        <w:t xml:space="preserve">остановлением Главы </w:t>
      </w:r>
      <w:proofErr w:type="spellStart"/>
      <w:r>
        <w:rPr>
          <w:sz w:val="28"/>
          <w:szCs w:val="28"/>
          <w:lang w:eastAsia="ar-SA"/>
        </w:rPr>
        <w:t>Нижнечекурского</w:t>
      </w:r>
      <w:proofErr w:type="spellEnd"/>
      <w:r w:rsidRPr="000C2687">
        <w:rPr>
          <w:sz w:val="28"/>
          <w:szCs w:val="28"/>
          <w:lang w:eastAsia="ar-SA"/>
        </w:rPr>
        <w:t xml:space="preserve">  сельского поселения </w:t>
      </w:r>
      <w:r w:rsidRPr="000C2687">
        <w:rPr>
          <w:sz w:val="28"/>
          <w:szCs w:val="28"/>
        </w:rPr>
        <w:t xml:space="preserve">Дрожжановского муниципального района Республики Татарстан от </w:t>
      </w:r>
      <w:r>
        <w:rPr>
          <w:sz w:val="28"/>
          <w:szCs w:val="28"/>
        </w:rPr>
        <w:t>07</w:t>
      </w:r>
      <w:r w:rsidRPr="000C2687">
        <w:rPr>
          <w:sz w:val="28"/>
          <w:szCs w:val="28"/>
        </w:rPr>
        <w:t xml:space="preserve">.06.2018 года № </w:t>
      </w:r>
      <w:r>
        <w:rPr>
          <w:sz w:val="28"/>
          <w:szCs w:val="28"/>
        </w:rPr>
        <w:t>13</w:t>
      </w:r>
      <w:r w:rsidRPr="000C2687">
        <w:rPr>
          <w:sz w:val="28"/>
          <w:szCs w:val="28"/>
        </w:rPr>
        <w:t xml:space="preserve"> «Об утверждении административных регламентов предоставления муниципальных услуг»,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года № 142, </w:t>
      </w:r>
      <w:r w:rsidRPr="000C2687">
        <w:rPr>
          <w:sz w:val="28"/>
          <w:szCs w:val="28"/>
          <w:lang w:eastAsia="ar-SA"/>
        </w:rPr>
        <w:t>Исп</w:t>
      </w:r>
      <w:r>
        <w:rPr>
          <w:sz w:val="28"/>
          <w:szCs w:val="28"/>
          <w:lang w:eastAsia="ar-SA"/>
        </w:rPr>
        <w:t xml:space="preserve">олнительный комитет </w:t>
      </w:r>
      <w:proofErr w:type="spellStart"/>
      <w:r>
        <w:rPr>
          <w:sz w:val="28"/>
          <w:szCs w:val="28"/>
          <w:lang w:eastAsia="ar-SA"/>
        </w:rPr>
        <w:t>Нижнечекурского</w:t>
      </w:r>
      <w:proofErr w:type="spellEnd"/>
      <w:r w:rsidRPr="000C2687">
        <w:rPr>
          <w:sz w:val="28"/>
          <w:szCs w:val="28"/>
          <w:lang w:eastAsia="ar-SA"/>
        </w:rPr>
        <w:t xml:space="preserve"> сельского поселения Дрожжановского  муниципального района Республики Татарстан  постановляет:</w:t>
      </w:r>
    </w:p>
    <w:p w:rsidR="000C2687" w:rsidRPr="000C2687" w:rsidRDefault="000C2687" w:rsidP="000C2687">
      <w:pPr>
        <w:ind w:firstLine="851"/>
        <w:jc w:val="both"/>
        <w:rPr>
          <w:sz w:val="28"/>
          <w:szCs w:val="28"/>
          <w:lang w:eastAsia="ar-SA"/>
        </w:rPr>
      </w:pPr>
    </w:p>
    <w:p w:rsidR="000C2687" w:rsidRPr="000C2687" w:rsidRDefault="000C2687" w:rsidP="000C2687">
      <w:pPr>
        <w:spacing w:after="200" w:line="276" w:lineRule="auto"/>
        <w:rPr>
          <w:sz w:val="28"/>
          <w:szCs w:val="28"/>
        </w:rPr>
      </w:pPr>
      <w:r w:rsidRPr="000C2687">
        <w:rPr>
          <w:sz w:val="28"/>
          <w:szCs w:val="28"/>
        </w:rPr>
        <w:t>1.Утвердить:</w:t>
      </w:r>
    </w:p>
    <w:p w:rsidR="000C2687" w:rsidRPr="000C2687" w:rsidRDefault="000C2687" w:rsidP="000C2687">
      <w:pPr>
        <w:autoSpaceDE w:val="0"/>
        <w:adjustRightInd w:val="0"/>
        <w:spacing w:after="200" w:line="276" w:lineRule="auto"/>
        <w:ind w:firstLine="540"/>
        <w:jc w:val="both"/>
        <w:rPr>
          <w:rFonts w:eastAsia="Calibri"/>
          <w:b/>
          <w:bCs/>
        </w:rPr>
      </w:pPr>
      <w:r w:rsidRPr="000C2687">
        <w:rPr>
          <w:sz w:val="28"/>
          <w:szCs w:val="28"/>
        </w:rPr>
        <w:t xml:space="preserve">1.1. </w:t>
      </w:r>
      <w:r w:rsidRPr="000C2687">
        <w:rPr>
          <w:rFonts w:eastAsia="Calibri"/>
          <w:sz w:val="28"/>
          <w:szCs w:val="28"/>
        </w:rPr>
        <w:t xml:space="preserve">Технологическая схема предоставления муниципальной услуги </w:t>
      </w:r>
      <w:r w:rsidRPr="000C2687">
        <w:rPr>
          <w:rFonts w:eastAsia="Calibri"/>
          <w:sz w:val="28"/>
          <w:szCs w:val="28"/>
          <w:lang w:eastAsia="en-US"/>
        </w:rPr>
        <w:t xml:space="preserve">«Выдача решения о предоставлении </w:t>
      </w:r>
      <w:r w:rsidRPr="000C2687">
        <w:rPr>
          <w:rFonts w:eastAsia="Calibri"/>
          <w:bCs/>
          <w:sz w:val="28"/>
          <w:szCs w:val="28"/>
        </w:rPr>
        <w:t xml:space="preserve">поверхностного водного объекта, находящегося в муниципальной собственности, или его части </w:t>
      </w:r>
      <w:r w:rsidRPr="000C2687">
        <w:rPr>
          <w:rFonts w:eastAsia="Calibri"/>
          <w:sz w:val="28"/>
          <w:szCs w:val="28"/>
          <w:lang w:eastAsia="en-US"/>
        </w:rPr>
        <w:t>в пользование» (приложение №1);</w:t>
      </w:r>
    </w:p>
    <w:p w:rsidR="000C2687" w:rsidRPr="000C2687" w:rsidRDefault="000C2687" w:rsidP="000C26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2687">
        <w:rPr>
          <w:rFonts w:eastAsia="Calibri"/>
          <w:sz w:val="28"/>
          <w:szCs w:val="28"/>
          <w:lang w:eastAsia="en-US"/>
        </w:rPr>
        <w:t>1.2. Технологическая схема предоставления муниципальной услуги</w:t>
      </w:r>
    </w:p>
    <w:p w:rsidR="000C2687" w:rsidRPr="000C2687" w:rsidRDefault="000C2687" w:rsidP="000C268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C2687">
        <w:rPr>
          <w:rFonts w:eastAsia="Calibri"/>
          <w:sz w:val="28"/>
          <w:szCs w:val="28"/>
          <w:lang w:eastAsia="en-US"/>
        </w:rPr>
        <w:t>«</w:t>
      </w:r>
      <w:r w:rsidRPr="000C2687">
        <w:rPr>
          <w:sz w:val="28"/>
          <w:szCs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Pr="000C2687">
        <w:rPr>
          <w:sz w:val="28"/>
          <w:szCs w:val="28"/>
        </w:rPr>
        <w:lastRenderedPageBreak/>
        <w:t>беспилотных летательных аппаратов, подъема привязных аэростатов над территорией поселения</w:t>
      </w:r>
      <w:r>
        <w:rPr>
          <w:rFonts w:eastAsia="Calibri"/>
          <w:sz w:val="28"/>
          <w:szCs w:val="28"/>
          <w:lang w:eastAsia="en-US"/>
        </w:rPr>
        <w:t>» (приложение№3</w:t>
      </w:r>
      <w:r w:rsidRPr="000C2687">
        <w:rPr>
          <w:rFonts w:eastAsia="Calibri"/>
          <w:sz w:val="28"/>
          <w:szCs w:val="28"/>
          <w:lang w:eastAsia="en-US"/>
        </w:rPr>
        <w:t>);</w:t>
      </w:r>
    </w:p>
    <w:p w:rsidR="000C2687" w:rsidRPr="000C2687" w:rsidRDefault="000C2687" w:rsidP="000C2687">
      <w:pPr>
        <w:suppressAutoHyphens/>
        <w:jc w:val="both"/>
        <w:rPr>
          <w:bCs/>
          <w:sz w:val="28"/>
          <w:szCs w:val="28"/>
          <w:lang w:eastAsia="ar-SA"/>
        </w:rPr>
      </w:pPr>
    </w:p>
    <w:p w:rsidR="000C2687" w:rsidRPr="000C2687" w:rsidRDefault="000C2687" w:rsidP="000C2687">
      <w:pPr>
        <w:suppressAutoHyphens/>
        <w:jc w:val="both"/>
        <w:rPr>
          <w:sz w:val="28"/>
          <w:szCs w:val="28"/>
          <w:lang w:eastAsia="ar-SA"/>
        </w:rPr>
      </w:pPr>
      <w:r w:rsidRPr="000C2687">
        <w:rPr>
          <w:sz w:val="28"/>
          <w:szCs w:val="28"/>
          <w:lang w:eastAsia="ar-SA"/>
        </w:rPr>
        <w:t xml:space="preserve">2.  Пункт 5 раздела 1 в приложениях 1, 2, 3, 4 </w:t>
      </w:r>
      <w:proofErr w:type="gramStart"/>
      <w:r w:rsidRPr="000C2687">
        <w:rPr>
          <w:bCs/>
          <w:sz w:val="28"/>
          <w:szCs w:val="28"/>
          <w:lang w:eastAsia="ar-SA"/>
        </w:rPr>
        <w:t>постановлении  Испол</w:t>
      </w:r>
      <w:r>
        <w:rPr>
          <w:bCs/>
          <w:sz w:val="28"/>
          <w:szCs w:val="28"/>
          <w:lang w:eastAsia="ar-SA"/>
        </w:rPr>
        <w:t>нительного</w:t>
      </w:r>
      <w:proofErr w:type="gramEnd"/>
      <w:r>
        <w:rPr>
          <w:bCs/>
          <w:sz w:val="28"/>
          <w:szCs w:val="28"/>
          <w:lang w:eastAsia="ar-SA"/>
        </w:rPr>
        <w:t xml:space="preserve"> комитета </w:t>
      </w:r>
      <w:proofErr w:type="spellStart"/>
      <w:r>
        <w:rPr>
          <w:bCs/>
          <w:sz w:val="28"/>
          <w:szCs w:val="28"/>
          <w:lang w:eastAsia="ar-SA"/>
        </w:rPr>
        <w:t>Нижнечекурского</w:t>
      </w:r>
      <w:proofErr w:type="spellEnd"/>
      <w:r w:rsidRPr="000C2687">
        <w:rPr>
          <w:bCs/>
          <w:sz w:val="28"/>
          <w:szCs w:val="28"/>
          <w:lang w:eastAsia="ar-SA"/>
        </w:rPr>
        <w:t xml:space="preserve">  сельского поселения Дрожжановского муниципального района Республики Татарстан от 18.04.201</w:t>
      </w:r>
      <w:r>
        <w:rPr>
          <w:bCs/>
          <w:sz w:val="28"/>
          <w:szCs w:val="28"/>
          <w:lang w:eastAsia="ar-SA"/>
        </w:rPr>
        <w:t>8 №7</w:t>
      </w:r>
      <w:r w:rsidRPr="000C2687">
        <w:rPr>
          <w:bCs/>
          <w:sz w:val="28"/>
          <w:szCs w:val="28"/>
          <w:lang w:eastAsia="ar-SA"/>
        </w:rPr>
        <w:t xml:space="preserve"> «</w:t>
      </w:r>
      <w:r w:rsidRPr="000C2687">
        <w:rPr>
          <w:sz w:val="28"/>
          <w:szCs w:val="28"/>
          <w:lang w:eastAsia="ar-SA"/>
        </w:rPr>
        <w:t xml:space="preserve">Об утверждении технологических схем по предоставлению муниципальных  услуг» </w:t>
      </w:r>
      <w:r w:rsidRPr="000C2687">
        <w:rPr>
          <w:bCs/>
          <w:sz w:val="28"/>
          <w:szCs w:val="28"/>
          <w:lang w:eastAsia="ar-SA"/>
        </w:rPr>
        <w:t xml:space="preserve"> </w:t>
      </w:r>
      <w:r w:rsidRPr="000C2687">
        <w:rPr>
          <w:sz w:val="28"/>
          <w:szCs w:val="28"/>
          <w:lang w:eastAsia="ar-SA"/>
        </w:rPr>
        <w:t xml:space="preserve">изложить в следующей редакции: </w:t>
      </w:r>
    </w:p>
    <w:p w:rsidR="000C2687" w:rsidRPr="000C2687" w:rsidRDefault="000C2687" w:rsidP="000C2687">
      <w:pPr>
        <w:spacing w:after="200" w:line="276" w:lineRule="auto"/>
        <w:jc w:val="both"/>
        <w:rPr>
          <w:sz w:val="28"/>
          <w:szCs w:val="28"/>
        </w:rPr>
      </w:pPr>
      <w:r w:rsidRPr="000C2687">
        <w:rPr>
          <w:sz w:val="28"/>
          <w:szCs w:val="28"/>
        </w:rPr>
        <w:t>«</w:t>
      </w:r>
      <w:r>
        <w:rPr>
          <w:sz w:val="28"/>
          <w:szCs w:val="28"/>
        </w:rPr>
        <w:t xml:space="preserve">Постановление главы </w:t>
      </w:r>
      <w:proofErr w:type="spellStart"/>
      <w:r>
        <w:rPr>
          <w:sz w:val="28"/>
          <w:szCs w:val="28"/>
        </w:rPr>
        <w:t>Нижнечекурского</w:t>
      </w:r>
      <w:proofErr w:type="spellEnd"/>
      <w:r w:rsidRPr="000C2687">
        <w:rPr>
          <w:sz w:val="28"/>
          <w:szCs w:val="28"/>
        </w:rPr>
        <w:t xml:space="preserve"> сельского поселения Дрожжановского муниципального ра</w:t>
      </w:r>
      <w:r>
        <w:rPr>
          <w:sz w:val="28"/>
          <w:szCs w:val="28"/>
        </w:rPr>
        <w:t xml:space="preserve">йона Республики </w:t>
      </w:r>
      <w:proofErr w:type="gramStart"/>
      <w:r>
        <w:rPr>
          <w:sz w:val="28"/>
          <w:szCs w:val="28"/>
        </w:rPr>
        <w:t>Татарстан  от</w:t>
      </w:r>
      <w:proofErr w:type="gramEnd"/>
      <w:r>
        <w:rPr>
          <w:sz w:val="28"/>
          <w:szCs w:val="28"/>
        </w:rPr>
        <w:t xml:space="preserve"> 07.06.2018 г.  № 13</w:t>
      </w:r>
      <w:r w:rsidRPr="000C2687">
        <w:rPr>
          <w:sz w:val="28"/>
          <w:szCs w:val="28"/>
        </w:rPr>
        <w:t xml:space="preserve"> «Об утверждении </w:t>
      </w:r>
      <w:proofErr w:type="gramStart"/>
      <w:r w:rsidRPr="000C2687">
        <w:rPr>
          <w:sz w:val="28"/>
          <w:szCs w:val="28"/>
        </w:rPr>
        <w:t>административных  регламентов</w:t>
      </w:r>
      <w:proofErr w:type="gramEnd"/>
      <w:r w:rsidRPr="000C2687">
        <w:rPr>
          <w:sz w:val="28"/>
          <w:szCs w:val="28"/>
        </w:rPr>
        <w:t xml:space="preserve">  предоставления муниципальных услуг».</w:t>
      </w:r>
    </w:p>
    <w:p w:rsidR="000C2687" w:rsidRPr="000C2687" w:rsidRDefault="000C2687" w:rsidP="000C2687">
      <w:pPr>
        <w:spacing w:after="200" w:line="276" w:lineRule="auto"/>
        <w:rPr>
          <w:sz w:val="28"/>
          <w:szCs w:val="28"/>
          <w:lang w:eastAsia="en-US"/>
        </w:rPr>
      </w:pPr>
      <w:r w:rsidRPr="000C2687">
        <w:rPr>
          <w:sz w:val="28"/>
          <w:szCs w:val="28"/>
        </w:rPr>
        <w:t xml:space="preserve">3. </w:t>
      </w:r>
      <w:proofErr w:type="gramStart"/>
      <w:r w:rsidRPr="000C2687">
        <w:rPr>
          <w:sz w:val="28"/>
          <w:szCs w:val="28"/>
          <w:lang w:eastAsia="en-US"/>
        </w:rPr>
        <w:t>Постановление  обнародовать</w:t>
      </w:r>
      <w:proofErr w:type="gramEnd"/>
      <w:r w:rsidRPr="000C2687">
        <w:rPr>
          <w:sz w:val="28"/>
          <w:szCs w:val="28"/>
          <w:lang w:eastAsia="en-US"/>
        </w:rPr>
        <w:t xml:space="preserve"> согласно Уставу сельского поселения.</w:t>
      </w:r>
    </w:p>
    <w:p w:rsidR="000C2687" w:rsidRPr="000C2687" w:rsidRDefault="000C2687" w:rsidP="000C2687">
      <w:pPr>
        <w:jc w:val="both"/>
        <w:rPr>
          <w:sz w:val="28"/>
          <w:szCs w:val="28"/>
        </w:rPr>
      </w:pPr>
    </w:p>
    <w:p w:rsidR="000C2687" w:rsidRPr="000C2687" w:rsidRDefault="000C2687" w:rsidP="000C2687">
      <w:pPr>
        <w:jc w:val="both"/>
        <w:rPr>
          <w:sz w:val="28"/>
          <w:szCs w:val="28"/>
          <w:lang w:eastAsia="en-US"/>
        </w:rPr>
      </w:pPr>
      <w:r w:rsidRPr="000C268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C2687" w:rsidRPr="000C2687" w:rsidRDefault="000C2687" w:rsidP="000C2687">
      <w:pPr>
        <w:ind w:firstLine="708"/>
        <w:jc w:val="both"/>
        <w:rPr>
          <w:sz w:val="28"/>
          <w:szCs w:val="28"/>
        </w:rPr>
      </w:pPr>
    </w:p>
    <w:p w:rsidR="000C2687" w:rsidRPr="000C2687" w:rsidRDefault="000C2687" w:rsidP="000C2687">
      <w:pPr>
        <w:rPr>
          <w:sz w:val="28"/>
          <w:szCs w:val="28"/>
        </w:rPr>
      </w:pPr>
    </w:p>
    <w:p w:rsidR="000C2687" w:rsidRPr="000C2687" w:rsidRDefault="000C2687" w:rsidP="000C268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Нижнечекурского</w:t>
      </w:r>
      <w:proofErr w:type="spellEnd"/>
      <w:r w:rsidRPr="000C2687">
        <w:rPr>
          <w:sz w:val="28"/>
          <w:szCs w:val="28"/>
        </w:rPr>
        <w:t xml:space="preserve"> сельского поселения:</w:t>
      </w:r>
      <w:r w:rsidRPr="000C2687">
        <w:rPr>
          <w:sz w:val="28"/>
          <w:szCs w:val="28"/>
        </w:rPr>
        <w:tab/>
      </w:r>
      <w:r w:rsidRPr="000C2687">
        <w:rPr>
          <w:sz w:val="28"/>
          <w:szCs w:val="28"/>
        </w:rPr>
        <w:tab/>
      </w:r>
      <w:r w:rsidRPr="000C2687">
        <w:rPr>
          <w:sz w:val="28"/>
          <w:szCs w:val="28"/>
        </w:rPr>
        <w:tab/>
      </w:r>
      <w:r w:rsidRPr="000C2687">
        <w:rPr>
          <w:sz w:val="28"/>
          <w:szCs w:val="28"/>
        </w:rPr>
        <w:tab/>
      </w:r>
    </w:p>
    <w:p w:rsidR="000C2687" w:rsidRPr="000C2687" w:rsidRDefault="000C2687" w:rsidP="000C2687">
      <w:pPr>
        <w:rPr>
          <w:sz w:val="28"/>
          <w:szCs w:val="28"/>
        </w:rPr>
      </w:pPr>
      <w:r w:rsidRPr="000C2687">
        <w:rPr>
          <w:sz w:val="28"/>
          <w:szCs w:val="28"/>
        </w:rPr>
        <w:t>Дрожжановского муниципального района</w:t>
      </w:r>
    </w:p>
    <w:p w:rsidR="00892ABE" w:rsidRDefault="000C2687" w:rsidP="000C2687">
      <w:r w:rsidRPr="000C2687">
        <w:rPr>
          <w:sz w:val="28"/>
          <w:szCs w:val="28"/>
        </w:rPr>
        <w:t xml:space="preserve">республики </w:t>
      </w:r>
      <w:proofErr w:type="gramStart"/>
      <w:r w:rsidRPr="000C2687">
        <w:rPr>
          <w:sz w:val="28"/>
          <w:szCs w:val="28"/>
        </w:rPr>
        <w:t>Татарстан:</w:t>
      </w:r>
      <w:r w:rsidRPr="000C2687">
        <w:rPr>
          <w:sz w:val="28"/>
          <w:szCs w:val="28"/>
        </w:rPr>
        <w:tab/>
      </w:r>
      <w:proofErr w:type="gramEnd"/>
      <w:r w:rsidRPr="000C2687">
        <w:rPr>
          <w:sz w:val="28"/>
          <w:szCs w:val="28"/>
        </w:rPr>
        <w:tab/>
      </w:r>
      <w:r w:rsidRPr="000C2687">
        <w:rPr>
          <w:sz w:val="28"/>
          <w:szCs w:val="28"/>
        </w:rPr>
        <w:tab/>
      </w:r>
      <w:r w:rsidRPr="000C2687">
        <w:rPr>
          <w:sz w:val="28"/>
          <w:szCs w:val="28"/>
        </w:rPr>
        <w:tab/>
      </w:r>
      <w:r w:rsidRPr="000C2687">
        <w:rPr>
          <w:sz w:val="28"/>
          <w:szCs w:val="28"/>
        </w:rPr>
        <w:tab/>
      </w:r>
      <w:r w:rsidRPr="000C268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О.Б.Албутов</w:t>
      </w:r>
      <w:proofErr w:type="spellEnd"/>
    </w:p>
    <w:sectPr w:rsidR="0089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E8"/>
    <w:rsid w:val="00096EE8"/>
    <w:rsid w:val="000C2687"/>
    <w:rsid w:val="0027733E"/>
    <w:rsid w:val="00433050"/>
    <w:rsid w:val="00485288"/>
    <w:rsid w:val="007B25BC"/>
    <w:rsid w:val="00892ABE"/>
    <w:rsid w:val="00966ED1"/>
    <w:rsid w:val="009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1AE6-7064-4D0D-B0EB-6242334A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733E"/>
    <w:pPr>
      <w:suppressAutoHyphens/>
      <w:ind w:right="6138"/>
      <w:jc w:val="both"/>
    </w:pPr>
    <w:rPr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2773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2773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27733E"/>
    <w:rPr>
      <w:rFonts w:ascii="Times New Roman" w:hAnsi="Times New Roman" w:cs="Times New Roman" w:hint="default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433050"/>
  </w:style>
  <w:style w:type="paragraph" w:styleId="a7">
    <w:name w:val="Balloon Text"/>
    <w:basedOn w:val="a"/>
    <w:link w:val="a8"/>
    <w:uiPriority w:val="99"/>
    <w:semiHidden/>
    <w:unhideWhenUsed/>
    <w:rsid w:val="009D04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04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2018-09-04T08:17:00Z</cp:lastPrinted>
  <dcterms:created xsi:type="dcterms:W3CDTF">2018-04-19T13:05:00Z</dcterms:created>
  <dcterms:modified xsi:type="dcterms:W3CDTF">2018-09-04T08:21:00Z</dcterms:modified>
</cp:coreProperties>
</file>